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B61" w:rsidRPr="00981B61" w:rsidRDefault="00981B61" w:rsidP="00981B61">
      <w:pPr>
        <w:rPr>
          <w:lang w:eastAsia="zh-CN"/>
        </w:rPr>
      </w:pPr>
    </w:p>
    <w:p w:rsidR="00981B61" w:rsidRPr="00981B61" w:rsidRDefault="00981B61" w:rsidP="00981B61">
      <w:pPr>
        <w:sectPr w:rsidR="00981B61" w:rsidRPr="00981B61" w:rsidSect="00A869FE">
          <w:headerReference w:type="default" r:id="rId4"/>
          <w:footerReference w:type="default" r:id="rId5"/>
          <w:pgSz w:w="11910" w:h="16840"/>
          <w:pgMar w:top="1340" w:right="995" w:bottom="1180" w:left="851" w:header="708" w:footer="987" w:gutter="0"/>
          <w:pgNumType w:start="1"/>
          <w:cols w:space="720"/>
        </w:sectPr>
      </w:pPr>
      <w:r w:rsidRPr="00981B61">
        <w:t xml:space="preserve">                                                                                  ΦΥΛΛΑ ΣΥΜΜΟΡΦΩΣΗΣ</w:t>
      </w:r>
    </w:p>
    <w:p w:rsidR="00981B61" w:rsidRPr="00981B61" w:rsidRDefault="00981B61" w:rsidP="00981B61"/>
    <w:p w:rsidR="00981B61" w:rsidRPr="00981B61" w:rsidRDefault="00981B61" w:rsidP="00981B61">
      <w:r w:rsidRPr="00981B61">
        <w:t xml:space="preserve">ΑΠΟΡΡΙΜΜΑΤΟΦΟΡΟΣ ΚΑΔΟΣ 1100LT ΠΛΑΣΤΙΚΟΣ </w:t>
      </w:r>
    </w:p>
    <w:p w:rsidR="00981B61" w:rsidRPr="00981B61" w:rsidRDefault="00981B61" w:rsidP="00981B61">
      <w:pPr>
        <w:rPr>
          <w:lang w:val="en-US"/>
        </w:rPr>
      </w:pPr>
      <w:r w:rsidRPr="00981B61">
        <w:rPr>
          <w:lang w:val="en-US"/>
        </w:rPr>
        <w:t>ΤΕΧΝΙΚΕΣ ΑΠΑΙΤΗΣΕΙΣ</w:t>
      </w:r>
    </w:p>
    <w:p w:rsidR="00981B61" w:rsidRPr="00981B61" w:rsidRDefault="00981B61" w:rsidP="00981B61"/>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8"/>
        <w:gridCol w:w="1701"/>
        <w:gridCol w:w="1417"/>
        <w:gridCol w:w="1843"/>
      </w:tblGrid>
      <w:tr w:rsidR="00981B61" w:rsidRPr="00981B61" w:rsidTr="002E54B7">
        <w:trPr>
          <w:trHeight w:val="267"/>
        </w:trPr>
        <w:tc>
          <w:tcPr>
            <w:tcW w:w="6238" w:type="dxa"/>
            <w:shd w:val="clear" w:color="auto" w:fill="BEBEBE"/>
          </w:tcPr>
          <w:p w:rsidR="00981B61" w:rsidRPr="00981B61" w:rsidRDefault="00981B61" w:rsidP="00981B61">
            <w:pPr>
              <w:rPr>
                <w:lang w:val="en-US"/>
              </w:rPr>
            </w:pPr>
            <w:r w:rsidRPr="00981B61">
              <w:rPr>
                <w:lang w:val="en-US"/>
              </w:rPr>
              <w:t>ΧΑΡΑΚΤHΡΙΣΤΙΚΑ</w:t>
            </w:r>
          </w:p>
        </w:tc>
        <w:tc>
          <w:tcPr>
            <w:tcW w:w="1701" w:type="dxa"/>
            <w:shd w:val="clear" w:color="auto" w:fill="BEBEBE"/>
          </w:tcPr>
          <w:p w:rsidR="00981B61" w:rsidRPr="00981B61" w:rsidRDefault="00981B61" w:rsidP="00981B61">
            <w:pPr>
              <w:rPr>
                <w:lang w:val="en-US"/>
              </w:rPr>
            </w:pPr>
            <w:r w:rsidRPr="00981B61">
              <w:rPr>
                <w:lang w:val="en-US"/>
              </w:rPr>
              <w:t>ΑΠΑΙΤΗΣΗ</w:t>
            </w:r>
          </w:p>
        </w:tc>
        <w:tc>
          <w:tcPr>
            <w:tcW w:w="1417" w:type="dxa"/>
            <w:shd w:val="clear" w:color="auto" w:fill="BEBEBE"/>
          </w:tcPr>
          <w:p w:rsidR="00981B61" w:rsidRPr="00981B61" w:rsidRDefault="00981B61" w:rsidP="00981B61">
            <w:pPr>
              <w:rPr>
                <w:lang w:val="en-US"/>
              </w:rPr>
            </w:pPr>
            <w:r w:rsidRPr="00981B61">
              <w:rPr>
                <w:lang w:val="en-US"/>
              </w:rPr>
              <w:t>ΑΠΑΝΤΗΣΗ</w:t>
            </w:r>
          </w:p>
        </w:tc>
        <w:tc>
          <w:tcPr>
            <w:tcW w:w="1843" w:type="dxa"/>
            <w:shd w:val="clear" w:color="auto" w:fill="BEBEBE"/>
          </w:tcPr>
          <w:p w:rsidR="00981B61" w:rsidRPr="00981B61" w:rsidRDefault="00981B61" w:rsidP="00981B61">
            <w:pPr>
              <w:rPr>
                <w:lang w:val="en-US"/>
              </w:rPr>
            </w:pPr>
            <w:r w:rsidRPr="00981B61">
              <w:rPr>
                <w:lang w:val="en-US"/>
              </w:rPr>
              <w:t>ΠΑΡΑΠΟΜΠΗ</w:t>
            </w: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Α. ΤΕΧΝΙΚΕΣ ΑΠΑΙΤΗΣΕΙΣ</w:t>
            </w:r>
          </w:p>
        </w:tc>
        <w:tc>
          <w:tcPr>
            <w:tcW w:w="1701" w:type="dxa"/>
          </w:tcPr>
          <w:p w:rsidR="00981B61" w:rsidRPr="00981B61" w:rsidRDefault="00981B61" w:rsidP="00981B61">
            <w:pPr>
              <w:rPr>
                <w:lang w:val="en-US"/>
              </w:rPr>
            </w:pP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Οι απαντήσεις των υποψηφίων αναδόχων να είναι αναλυτικές και επεξηγηματικές (να παραπέμπουν σε συγκεκριμένες παραγράφους</w:t>
            </w:r>
          </w:p>
          <w:p w:rsidR="00981B61" w:rsidRPr="00981B61" w:rsidRDefault="00981B61" w:rsidP="00981B61">
            <w:r w:rsidRPr="00981B61">
              <w:t>των πρωτότυπων τεχνικών φυλλαδίων όπου είναι δυνατό).</w:t>
            </w:r>
          </w:p>
        </w:tc>
        <w:tc>
          <w:tcPr>
            <w:tcW w:w="1701" w:type="dxa"/>
          </w:tcPr>
          <w:p w:rsidR="00981B61" w:rsidRPr="00981B61" w:rsidRDefault="00981B61" w:rsidP="00981B61"/>
        </w:tc>
        <w:tc>
          <w:tcPr>
            <w:tcW w:w="1417" w:type="dxa"/>
          </w:tcPr>
          <w:p w:rsidR="00981B61" w:rsidRPr="00981B61" w:rsidRDefault="00981B61" w:rsidP="00981B61"/>
        </w:tc>
        <w:tc>
          <w:tcPr>
            <w:tcW w:w="1843" w:type="dxa"/>
          </w:tcPr>
          <w:p w:rsidR="00981B61" w:rsidRPr="00981B61" w:rsidRDefault="00981B61" w:rsidP="00981B61"/>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1.Γενικές Απα</w:t>
            </w:r>
            <w:proofErr w:type="spellStart"/>
            <w:r w:rsidRPr="00981B61">
              <w:rPr>
                <w:lang w:val="en-US"/>
              </w:rPr>
              <w:t>ιτήσεις</w:t>
            </w:r>
            <w:proofErr w:type="spellEnd"/>
          </w:p>
        </w:tc>
        <w:tc>
          <w:tcPr>
            <w:tcW w:w="1701" w:type="dxa"/>
          </w:tcPr>
          <w:p w:rsidR="00981B61" w:rsidRPr="00981B61" w:rsidRDefault="00981B61" w:rsidP="00981B61">
            <w:pPr>
              <w:rPr>
                <w:lang w:val="en-US"/>
              </w:rPr>
            </w:pP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1.1 Οι προσφερόμενοι κάδοι να είναι απολύτως καινούργιοι, αμεταχείριστοι και πρόσφατης κατασκευής του τελευταίου</w:t>
            </w:r>
          </w:p>
          <w:p w:rsidR="00981B61" w:rsidRPr="00981B61" w:rsidRDefault="00981B61" w:rsidP="00981B61">
            <w:pPr>
              <w:rPr>
                <w:lang w:val="en-US"/>
              </w:rPr>
            </w:pPr>
            <w:proofErr w:type="spellStart"/>
            <w:r w:rsidRPr="00981B61">
              <w:rPr>
                <w:lang w:val="en-US"/>
              </w:rPr>
              <w:t>δωδεκ</w:t>
            </w:r>
            <w:proofErr w:type="spellEnd"/>
            <w:r w:rsidRPr="00981B61">
              <w:rPr>
                <w:lang w:val="en-US"/>
              </w:rPr>
              <w:t>αμήνου</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1.2 Οι κάδοι να είναι κατάλληλοι για ασφαλή και υγιεινή απόθεση ανακυκλώσιμων οικιακών, εμπορικών και βιομηχανικών</w:t>
            </w:r>
          </w:p>
          <w:p w:rsidR="00981B61" w:rsidRPr="00981B61" w:rsidRDefault="00981B61" w:rsidP="00981B61">
            <w:pPr>
              <w:rPr>
                <w:lang w:val="en-US"/>
              </w:rPr>
            </w:pPr>
            <w:r w:rsidRPr="00981B61">
              <w:rPr>
                <w:lang w:val="en-US"/>
              </w:rPr>
              <w:t>απ</w:t>
            </w:r>
            <w:proofErr w:type="spellStart"/>
            <w:r w:rsidRPr="00981B61">
              <w:rPr>
                <w:lang w:val="en-US"/>
              </w:rPr>
              <w:t>ορριμμάτων</w:t>
            </w:r>
            <w:proofErr w:type="spellEnd"/>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607"/>
        </w:trPr>
        <w:tc>
          <w:tcPr>
            <w:tcW w:w="6238" w:type="dxa"/>
          </w:tcPr>
          <w:p w:rsidR="00981B61" w:rsidRPr="00981B61" w:rsidRDefault="00981B61" w:rsidP="00981B61">
            <w:pPr>
              <w:rPr>
                <w:lang w:val="en-US"/>
              </w:rPr>
            </w:pPr>
            <w:r w:rsidRPr="00981B61">
              <w:t xml:space="preserve">1.3 Κατασκευή σύμφωνα με τη σειρά προτύπων ΕΛΟΤ </w:t>
            </w:r>
            <w:r w:rsidRPr="00981B61">
              <w:rPr>
                <w:lang w:val="en-US"/>
              </w:rPr>
              <w:t>EN</w:t>
            </w:r>
            <w:r w:rsidRPr="00981B61">
              <w:t xml:space="preserve"> 840:2012 στη νεότερη έκδοση τους (συμμόρφωση με απαιτήσεις διαστάσεων και σχεδιασμού/τεχνικά χαρακτηριστικά, απαιτήσεις επιδόσεων και μεθόδων δοκιμής και απαιτήσεις ασφάλειας και υγιεινής). </w:t>
            </w:r>
            <w:r w:rsidRPr="00981B61">
              <w:rPr>
                <w:lang w:val="en-US"/>
              </w:rPr>
              <w:t>Να υποβ</w:t>
            </w:r>
            <w:proofErr w:type="spellStart"/>
            <w:r w:rsidRPr="00981B61">
              <w:rPr>
                <w:lang w:val="en-US"/>
              </w:rPr>
              <w:t>ληθεί</w:t>
            </w:r>
            <w:proofErr w:type="spellEnd"/>
            <w:r w:rsidRPr="00981B61">
              <w:rPr>
                <w:lang w:val="en-US"/>
              </w:rPr>
              <w:t xml:space="preserve"> </w:t>
            </w:r>
            <w:proofErr w:type="spellStart"/>
            <w:r w:rsidRPr="00981B61">
              <w:rPr>
                <w:lang w:val="en-US"/>
              </w:rPr>
              <w:t>με</w:t>
            </w:r>
            <w:proofErr w:type="spellEnd"/>
            <w:r w:rsidRPr="00981B61">
              <w:rPr>
                <w:lang w:val="en-US"/>
              </w:rPr>
              <w:t xml:space="preserve"> </w:t>
            </w:r>
            <w:proofErr w:type="spellStart"/>
            <w:r w:rsidRPr="00981B61">
              <w:rPr>
                <w:lang w:val="en-US"/>
              </w:rPr>
              <w:t>την</w:t>
            </w:r>
            <w:proofErr w:type="spellEnd"/>
            <w:r w:rsidRPr="00981B61">
              <w:rPr>
                <w:lang w:val="en-US"/>
              </w:rPr>
              <w:t xml:space="preserve"> </w:t>
            </w:r>
            <w:proofErr w:type="spellStart"/>
            <w:r w:rsidRPr="00981B61">
              <w:rPr>
                <w:lang w:val="en-US"/>
              </w:rPr>
              <w:t>τεχνική</w:t>
            </w:r>
            <w:proofErr w:type="spellEnd"/>
            <w:r w:rsidRPr="00981B61">
              <w:rPr>
                <w:lang w:val="en-US"/>
              </w:rPr>
              <w:t xml:space="preserve"> π</w:t>
            </w:r>
            <w:proofErr w:type="spellStart"/>
            <w:r w:rsidRPr="00981B61">
              <w:rPr>
                <w:lang w:val="en-US"/>
              </w:rPr>
              <w:t>ροσφορά</w:t>
            </w:r>
            <w:proofErr w:type="spellEnd"/>
            <w:r w:rsidRPr="00981B61">
              <w:rPr>
                <w:lang w:val="en-US"/>
              </w:rPr>
              <w:t xml:space="preserve"> η </w:t>
            </w:r>
            <w:proofErr w:type="spellStart"/>
            <w:r w:rsidRPr="00981B61">
              <w:rPr>
                <w:lang w:val="en-US"/>
              </w:rPr>
              <w:t>σχετική</w:t>
            </w:r>
            <w:proofErr w:type="spellEnd"/>
          </w:p>
          <w:p w:rsidR="00981B61" w:rsidRPr="00981B61" w:rsidRDefault="00981B61" w:rsidP="00981B61">
            <w:pPr>
              <w:rPr>
                <w:lang w:val="en-US"/>
              </w:rPr>
            </w:pPr>
            <w:r w:rsidRPr="00981B61">
              <w:rPr>
                <w:lang w:val="en-US"/>
              </w:rPr>
              <w:t>π</w:t>
            </w:r>
            <w:proofErr w:type="spellStart"/>
            <w:r w:rsidRPr="00981B61">
              <w:rPr>
                <w:lang w:val="en-US"/>
              </w:rPr>
              <w:t>ιστο</w:t>
            </w:r>
            <w:proofErr w:type="spellEnd"/>
            <w:r w:rsidRPr="00981B61">
              <w:rPr>
                <w:lang w:val="en-US"/>
              </w:rPr>
              <w:t>ποίηση</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1.4 Μεγάλη αντοχή σε βανδαλισμούς και αναφλέξεις /</w:t>
            </w:r>
          </w:p>
          <w:p w:rsidR="00981B61" w:rsidRPr="00981B61" w:rsidRDefault="00981B61" w:rsidP="00981B61">
            <w:pPr>
              <w:rPr>
                <w:lang w:val="en-US"/>
              </w:rPr>
            </w:pPr>
            <w:r w:rsidRPr="00981B61">
              <w:rPr>
                <w:lang w:val="en-US"/>
              </w:rPr>
              <w:t>π</w:t>
            </w:r>
            <w:proofErr w:type="spellStart"/>
            <w:r w:rsidRPr="00981B61">
              <w:rPr>
                <w:lang w:val="en-US"/>
              </w:rPr>
              <w:t>υρ</w:t>
            </w:r>
            <w:proofErr w:type="spellEnd"/>
            <w:r w:rsidRPr="00981B61">
              <w:rPr>
                <w:lang w:val="en-US"/>
              </w:rPr>
              <w:t>πολήσεις</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1.5 Δυνατότητα ανακύκλωσης του κάδου στο τέλος της ωφέλιμης</w:t>
            </w:r>
          </w:p>
          <w:p w:rsidR="00981B61" w:rsidRPr="00981B61" w:rsidRDefault="00981B61" w:rsidP="00981B61">
            <w:pPr>
              <w:rPr>
                <w:lang w:val="en-US"/>
              </w:rPr>
            </w:pPr>
            <w:proofErr w:type="spellStart"/>
            <w:r w:rsidRPr="00981B61">
              <w:rPr>
                <w:lang w:val="en-US"/>
              </w:rPr>
              <w:t>ζωής</w:t>
            </w:r>
            <w:proofErr w:type="spellEnd"/>
            <w:r w:rsidRPr="00981B61">
              <w:rPr>
                <w:lang w:val="en-US"/>
              </w:rPr>
              <w:t xml:space="preserve"> </w:t>
            </w:r>
            <w:proofErr w:type="spellStart"/>
            <w:r w:rsidRPr="00981B61">
              <w:rPr>
                <w:lang w:val="en-US"/>
              </w:rPr>
              <w:t>του</w:t>
            </w:r>
            <w:proofErr w:type="spellEnd"/>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071"/>
        </w:trPr>
        <w:tc>
          <w:tcPr>
            <w:tcW w:w="6238" w:type="dxa"/>
          </w:tcPr>
          <w:p w:rsidR="00981B61" w:rsidRPr="00981B61" w:rsidRDefault="00981B61" w:rsidP="00981B61">
            <w:r w:rsidRPr="00981B61">
              <w:t xml:space="preserve">1.6 Να υποβληθούν πρωτότυπα τεχνικά φυλλάδια/ </w:t>
            </w:r>
            <w:r w:rsidRPr="00981B61">
              <w:rPr>
                <w:lang w:val="en-US"/>
              </w:rPr>
              <w:t>prospectus</w:t>
            </w:r>
            <w:r w:rsidRPr="00981B61">
              <w:t xml:space="preserve"> (όχι φωτοτυπίες), στην Ελληνική γλώσσα κατά προτίμηση ή στην Αγγλική όπου αυτό δεν είναι εφικτό, των προσφερόμενων κάδων,</w:t>
            </w:r>
          </w:p>
          <w:p w:rsidR="00981B61" w:rsidRPr="00981B61" w:rsidRDefault="00981B61" w:rsidP="00981B61">
            <w:r w:rsidRPr="00981B61">
              <w:t>όπου να φαίνονται τα τεχνικά χαρακτηριστικά αυτών</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 xml:space="preserve">2. </w:t>
            </w:r>
            <w:proofErr w:type="spellStart"/>
            <w:r w:rsidRPr="00981B61">
              <w:rPr>
                <w:lang w:val="en-US"/>
              </w:rPr>
              <w:t>Κάδος</w:t>
            </w:r>
            <w:proofErr w:type="spellEnd"/>
          </w:p>
        </w:tc>
        <w:tc>
          <w:tcPr>
            <w:tcW w:w="1701" w:type="dxa"/>
          </w:tcPr>
          <w:p w:rsidR="00981B61" w:rsidRPr="00981B61" w:rsidRDefault="00981B61" w:rsidP="00981B61">
            <w:pPr>
              <w:rPr>
                <w:lang w:val="en-US"/>
              </w:rPr>
            </w:pP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 xml:space="preserve">2.1 </w:t>
            </w:r>
            <w:proofErr w:type="spellStart"/>
            <w:r w:rsidRPr="00981B61">
              <w:rPr>
                <w:lang w:val="en-US"/>
              </w:rPr>
              <w:t>Χωρητικότητ</w:t>
            </w:r>
            <w:proofErr w:type="spellEnd"/>
            <w:r w:rsidRPr="00981B61">
              <w:rPr>
                <w:lang w:val="en-US"/>
              </w:rPr>
              <w:t xml:space="preserve">α </w:t>
            </w:r>
            <w:proofErr w:type="spellStart"/>
            <w:r w:rsidRPr="00981B61">
              <w:rPr>
                <w:lang w:val="en-US"/>
              </w:rPr>
              <w:t>σε</w:t>
            </w:r>
            <w:proofErr w:type="spellEnd"/>
            <w:r w:rsidRPr="00981B61">
              <w:rPr>
                <w:lang w:val="en-US"/>
              </w:rPr>
              <w:t xml:space="preserve"> απ</w:t>
            </w:r>
            <w:proofErr w:type="spellStart"/>
            <w:r w:rsidRPr="00981B61">
              <w:rPr>
                <w:lang w:val="en-US"/>
              </w:rPr>
              <w:t>ορρίμμ</w:t>
            </w:r>
            <w:proofErr w:type="spellEnd"/>
            <w:r w:rsidRPr="00981B61">
              <w:rPr>
                <w:lang w:val="en-US"/>
              </w:rPr>
              <w:t>ατα (</w:t>
            </w:r>
            <w:proofErr w:type="spellStart"/>
            <w:r w:rsidRPr="00981B61">
              <w:rPr>
                <w:lang w:val="en-US"/>
              </w:rPr>
              <w:t>lt</w:t>
            </w:r>
            <w:proofErr w:type="spellEnd"/>
            <w:r w:rsidRPr="00981B61">
              <w:rPr>
                <w:lang w:val="en-US"/>
              </w:rPr>
              <w:t>)</w:t>
            </w:r>
          </w:p>
        </w:tc>
        <w:tc>
          <w:tcPr>
            <w:tcW w:w="1701" w:type="dxa"/>
          </w:tcPr>
          <w:p w:rsidR="00981B61" w:rsidRPr="00981B61" w:rsidRDefault="00981B61" w:rsidP="00981B61">
            <w:pPr>
              <w:rPr>
                <w:lang w:val="en-US"/>
              </w:rPr>
            </w:pPr>
            <w:r w:rsidRPr="00981B61">
              <w:rPr>
                <w:lang w:val="en-US"/>
              </w:rPr>
              <w:t>&gt;= 1045</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lastRenderedPageBreak/>
              <w:t>2.2 Να είναι ανθεκτικής κατασκευής και να μην καταστρέφονται εύκολα από μηχανικές καταπονήσεις ή/και από κακή χρήση και να</w:t>
            </w:r>
          </w:p>
          <w:p w:rsidR="00981B61" w:rsidRPr="00981B61" w:rsidRDefault="00981B61" w:rsidP="00981B61">
            <w:r w:rsidRPr="00981B61">
              <w:t xml:space="preserve">δέχονται χωρίς φθορά, </w:t>
            </w:r>
            <w:proofErr w:type="spellStart"/>
            <w:r w:rsidRPr="00981B61">
              <w:t>σκληρόκοκα</w:t>
            </w:r>
            <w:proofErr w:type="spellEnd"/>
            <w:r w:rsidRPr="00981B61">
              <w:t xml:space="preserve"> και ογκώδη απορρίμματα</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 xml:space="preserve">2.3 </w:t>
            </w:r>
            <w:proofErr w:type="spellStart"/>
            <w:r w:rsidRPr="00981B61">
              <w:rPr>
                <w:lang w:val="en-US"/>
              </w:rPr>
              <w:t>Κυρίως</w:t>
            </w:r>
            <w:proofErr w:type="spellEnd"/>
            <w:r w:rsidRPr="00981B61">
              <w:rPr>
                <w:lang w:val="en-US"/>
              </w:rPr>
              <w:t xml:space="preserve"> </w:t>
            </w:r>
            <w:proofErr w:type="spellStart"/>
            <w:r w:rsidRPr="00981B61">
              <w:rPr>
                <w:lang w:val="en-US"/>
              </w:rPr>
              <w:t>Σώμ</w:t>
            </w:r>
            <w:proofErr w:type="spellEnd"/>
            <w:r w:rsidRPr="00981B61">
              <w:rPr>
                <w:lang w:val="en-US"/>
              </w:rPr>
              <w:t>α</w:t>
            </w:r>
          </w:p>
        </w:tc>
        <w:tc>
          <w:tcPr>
            <w:tcW w:w="1701" w:type="dxa"/>
          </w:tcPr>
          <w:p w:rsidR="00981B61" w:rsidRPr="00981B61" w:rsidRDefault="00981B61" w:rsidP="00981B61">
            <w:pPr>
              <w:rPr>
                <w:lang w:val="en-US"/>
              </w:rPr>
            </w:pP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2.3.1 Το κυρίως σώμα των κάδων (συμπεριλαμβανομένου του</w:t>
            </w:r>
          </w:p>
          <w:p w:rsidR="00981B61" w:rsidRPr="00981B61" w:rsidRDefault="00981B61" w:rsidP="00981B61">
            <w:r w:rsidRPr="00981B61">
              <w:t>πυθμένα) να είναι ειδικά ενισχυμένο, ώστε να αποφεύγεται η παραμόρφωση των τοιχωμάτων κατά τη χρήση αυτού</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bl>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Pr>
        <w:sectPr w:rsidR="00981B61" w:rsidRPr="00981B61">
          <w:type w:val="continuous"/>
          <w:pgSz w:w="11910" w:h="16840"/>
          <w:pgMar w:top="1340" w:right="200" w:bottom="1180" w:left="260" w:header="720" w:footer="720" w:gutter="0"/>
          <w:cols w:space="720"/>
        </w:sectPr>
      </w:pPr>
    </w:p>
    <w:p w:rsidR="00981B61" w:rsidRPr="00981B61" w:rsidRDefault="00981B61" w:rsidP="00981B61">
      <w:pPr>
        <w:rPr>
          <w:lang w:val="en-US"/>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8"/>
        <w:gridCol w:w="1701"/>
        <w:gridCol w:w="1417"/>
        <w:gridCol w:w="1843"/>
      </w:tblGrid>
      <w:tr w:rsidR="00981B61" w:rsidRPr="00981B61" w:rsidTr="002E54B7">
        <w:trPr>
          <w:trHeight w:val="267"/>
        </w:trPr>
        <w:tc>
          <w:tcPr>
            <w:tcW w:w="6238" w:type="dxa"/>
            <w:shd w:val="clear" w:color="auto" w:fill="BEBEBE"/>
          </w:tcPr>
          <w:p w:rsidR="00981B61" w:rsidRPr="00981B61" w:rsidRDefault="00981B61" w:rsidP="00981B61">
            <w:pPr>
              <w:rPr>
                <w:lang w:val="en-US"/>
              </w:rPr>
            </w:pPr>
            <w:r w:rsidRPr="00981B61">
              <w:rPr>
                <w:lang w:val="en-US"/>
              </w:rPr>
              <w:t>ΧΑΡΑΚΤHΡΙΣΤΙΚΑ</w:t>
            </w:r>
          </w:p>
        </w:tc>
        <w:tc>
          <w:tcPr>
            <w:tcW w:w="1701" w:type="dxa"/>
            <w:shd w:val="clear" w:color="auto" w:fill="BEBEBE"/>
          </w:tcPr>
          <w:p w:rsidR="00981B61" w:rsidRPr="00981B61" w:rsidRDefault="00981B61" w:rsidP="00981B61">
            <w:pPr>
              <w:rPr>
                <w:lang w:val="en-US"/>
              </w:rPr>
            </w:pPr>
            <w:r w:rsidRPr="00981B61">
              <w:rPr>
                <w:lang w:val="en-US"/>
              </w:rPr>
              <w:t>ΑΠΑΙΤΗΣΗ</w:t>
            </w:r>
          </w:p>
        </w:tc>
        <w:tc>
          <w:tcPr>
            <w:tcW w:w="1417" w:type="dxa"/>
            <w:shd w:val="clear" w:color="auto" w:fill="BEBEBE"/>
          </w:tcPr>
          <w:p w:rsidR="00981B61" w:rsidRPr="00981B61" w:rsidRDefault="00981B61" w:rsidP="00981B61">
            <w:pPr>
              <w:rPr>
                <w:lang w:val="en-US"/>
              </w:rPr>
            </w:pPr>
            <w:r w:rsidRPr="00981B61">
              <w:rPr>
                <w:lang w:val="en-US"/>
              </w:rPr>
              <w:t>ΑΠΑΝΤΗΣΗ</w:t>
            </w:r>
          </w:p>
        </w:tc>
        <w:tc>
          <w:tcPr>
            <w:tcW w:w="1843" w:type="dxa"/>
            <w:shd w:val="clear" w:color="auto" w:fill="BEBEBE"/>
          </w:tcPr>
          <w:p w:rsidR="00981B61" w:rsidRPr="00981B61" w:rsidRDefault="00981B61" w:rsidP="00981B61">
            <w:pPr>
              <w:rPr>
                <w:lang w:val="en-US"/>
              </w:rPr>
            </w:pPr>
            <w:r w:rsidRPr="00981B61">
              <w:rPr>
                <w:lang w:val="en-US"/>
              </w:rPr>
              <w:t>ΠΑΡΑΠΟΜΠΗ</w:t>
            </w:r>
          </w:p>
        </w:tc>
      </w:tr>
      <w:tr w:rsidR="00981B61" w:rsidRPr="00981B61" w:rsidTr="002E54B7">
        <w:trPr>
          <w:trHeight w:val="1607"/>
        </w:trPr>
        <w:tc>
          <w:tcPr>
            <w:tcW w:w="6238" w:type="dxa"/>
          </w:tcPr>
          <w:p w:rsidR="00981B61" w:rsidRPr="00981B61" w:rsidRDefault="00981B61" w:rsidP="00981B61">
            <w:r w:rsidRPr="00981B61">
              <w:t>2.3.2 Να έχει κωνική μορφή (σχήμα κόλουρης πυραμίδας), με προς τα άνω συνεχώς αυξανόμενη διατομή, που να διασφαλίζει τη μέγιστη δυνατή σταθερότητα, έναντι τυχόν ανατροπής του, καθώς και την πλήρη και εύκολη εκκένωσή του από τα απορρίμματα, με ολίσθηση, κατά την ανατροπή του από τους μηχανισμούς</w:t>
            </w:r>
          </w:p>
          <w:p w:rsidR="00981B61" w:rsidRPr="00981B61" w:rsidRDefault="00981B61" w:rsidP="00981B61">
            <w:r w:rsidRPr="00981B61">
              <w:t>ανύψωσης και ανατροπής των απορριμματοφόρων</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2.3.3 Πρόβλεψη ειδικού «νεροχύτη» ή ειδικού υπερυψωμένου</w:t>
            </w:r>
          </w:p>
          <w:p w:rsidR="00981B61" w:rsidRPr="00981B61" w:rsidRDefault="00981B61" w:rsidP="00981B61">
            <w:r w:rsidRPr="00981B61">
              <w:t>χείλους, για την αποφυγή εισόδου νερών της βροχής εντός των κάδων</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2.3.4 Το χείλος των κάδων περιμετρικά στο επάνω μέρος πρέπει να τερματίζει σε κατάλληλα διαμορφωμένο περιφερειακά πλαίσιο με</w:t>
            </w:r>
          </w:p>
          <w:p w:rsidR="00981B61" w:rsidRPr="00981B61" w:rsidRDefault="00981B61" w:rsidP="00981B61">
            <w:pPr>
              <w:rPr>
                <w:lang w:val="en-US"/>
              </w:rPr>
            </w:pPr>
            <w:proofErr w:type="spellStart"/>
            <w:r w:rsidRPr="00981B61">
              <w:rPr>
                <w:lang w:val="en-US"/>
              </w:rPr>
              <w:t>στρογγυλεμένες</w:t>
            </w:r>
            <w:proofErr w:type="spellEnd"/>
            <w:r w:rsidRPr="00981B61">
              <w:rPr>
                <w:lang w:val="en-US"/>
              </w:rPr>
              <w:t xml:space="preserve"> </w:t>
            </w:r>
            <w:proofErr w:type="spellStart"/>
            <w:r w:rsidRPr="00981B61">
              <w:rPr>
                <w:lang w:val="en-US"/>
              </w:rPr>
              <w:t>γωνίες</w:t>
            </w:r>
            <w:proofErr w:type="spellEnd"/>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607"/>
        </w:trPr>
        <w:tc>
          <w:tcPr>
            <w:tcW w:w="6238" w:type="dxa"/>
          </w:tcPr>
          <w:p w:rsidR="00981B61" w:rsidRPr="00981B61" w:rsidRDefault="00981B61" w:rsidP="00981B61">
            <w:r w:rsidRPr="00981B61">
              <w:t xml:space="preserve">2.3.5 Οι κάδοι να είναι κατασκευασμένοι από υψηλής ποιότητας πρωτογενές πολυαιθυλένιο πάχους τουλάχιστον 3 </w:t>
            </w:r>
            <w:proofErr w:type="spellStart"/>
            <w:r w:rsidRPr="00981B61">
              <w:t>mm</w:t>
            </w:r>
            <w:proofErr w:type="spellEnd"/>
            <w:r w:rsidRPr="00981B61">
              <w:t xml:space="preserve"> (σώμα) και 4mmπυθμένας, καπάκι). Να υποβληθεί βεβαίωση κατασκευαστή για τα πάχη, τον τύπο των υλικών κατασκευής των κάδων και να δηλωθούν τουλάχιστον οι ακόλουθες ιδιότητες των υλικών: όριο</w:t>
            </w:r>
          </w:p>
          <w:p w:rsidR="00981B61" w:rsidRPr="00981B61" w:rsidRDefault="00981B61" w:rsidP="00981B61">
            <w:r w:rsidRPr="00981B61">
              <w:t>θραύσης σε εφελκυσμό, σκληρότητα και αντοχή σε διάβρωση</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2.3.6 Να έχει ισχυρό/ά τοίχωμα/τοιχώματα κατάλληλα</w:t>
            </w:r>
          </w:p>
          <w:p w:rsidR="00981B61" w:rsidRPr="00981B61" w:rsidRDefault="00981B61" w:rsidP="00981B61">
            <w:r w:rsidRPr="00981B61">
              <w:t>ενισχυμένο/α κατά το μήκος της εμπρός πλευράς του κάδου</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339"/>
        </w:trPr>
        <w:tc>
          <w:tcPr>
            <w:tcW w:w="6238" w:type="dxa"/>
          </w:tcPr>
          <w:p w:rsidR="00981B61" w:rsidRPr="00981B61" w:rsidRDefault="00981B61" w:rsidP="00981B61">
            <w:r w:rsidRPr="00981B61">
              <w:t>2.3.7 Να εξασφαλίζεται η επίτευξη ισχυρής αντοχής του κάδου σε υγρά και οξέα απορριμμάτων, σε ακραίες καιρικές συνθήκες (παγετό, βροχή κ.λπ.) και σε υπεριώδη ακτινοβολία (</w:t>
            </w:r>
            <w:r w:rsidRPr="00981B61">
              <w:rPr>
                <w:lang w:val="en-US"/>
              </w:rPr>
              <w:t>UV</w:t>
            </w:r>
            <w:r w:rsidRPr="00981B61">
              <w:t>) και να αναφερθεί το πώς ο τρόπος κατασκευής του κάδου παρέχει τη</w:t>
            </w:r>
          </w:p>
          <w:p w:rsidR="00981B61" w:rsidRPr="00981B61" w:rsidRDefault="00981B61" w:rsidP="00981B61">
            <w:pPr>
              <w:rPr>
                <w:lang w:val="en-US"/>
              </w:rPr>
            </w:pPr>
            <w:proofErr w:type="spellStart"/>
            <w:r w:rsidRPr="00981B61">
              <w:rPr>
                <w:lang w:val="en-US"/>
              </w:rPr>
              <w:t>δυν</w:t>
            </w:r>
            <w:proofErr w:type="spellEnd"/>
            <w:r w:rsidRPr="00981B61">
              <w:rPr>
                <w:lang w:val="en-US"/>
              </w:rPr>
              <w:t xml:space="preserve">ατότητα </w:t>
            </w:r>
            <w:proofErr w:type="spellStart"/>
            <w:r w:rsidRPr="00981B61">
              <w:rPr>
                <w:lang w:val="en-US"/>
              </w:rPr>
              <w:t>ελ</w:t>
            </w:r>
            <w:proofErr w:type="spellEnd"/>
            <w:r w:rsidRPr="00981B61">
              <w:rPr>
                <w:lang w:val="en-US"/>
              </w:rPr>
              <w:t>αστικής παρα</w:t>
            </w:r>
            <w:proofErr w:type="spellStart"/>
            <w:r w:rsidRPr="00981B61">
              <w:rPr>
                <w:lang w:val="en-US"/>
              </w:rPr>
              <w:t>μόρφωσης</w:t>
            </w:r>
            <w:proofErr w:type="spellEnd"/>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339"/>
        </w:trPr>
        <w:tc>
          <w:tcPr>
            <w:tcW w:w="6238" w:type="dxa"/>
          </w:tcPr>
          <w:p w:rsidR="00981B61" w:rsidRPr="00981B61" w:rsidRDefault="00981B61" w:rsidP="00981B61">
            <w:r w:rsidRPr="00981B61">
              <w:t>2.3.8 Το σώμα να είναι κατάλληλα ενισχυμένο στις γωνίες για προστασία του κάδου από κρούσεις κατά τη χρήση του (όπως προστασία από πρόσκρουση με τους μηχανισμούς ανύψωσης και ανατροπής των απορριμματοφόρων οχημάτων και προστασία από</w:t>
            </w:r>
          </w:p>
          <w:p w:rsidR="00981B61" w:rsidRPr="00981B61" w:rsidRDefault="00981B61" w:rsidP="00981B61">
            <w:pPr>
              <w:rPr>
                <w:lang w:val="en-US"/>
              </w:rPr>
            </w:pPr>
            <w:r w:rsidRPr="00981B61">
              <w:rPr>
                <w:lang w:val="en-US"/>
              </w:rPr>
              <w:t>π</w:t>
            </w:r>
            <w:proofErr w:type="spellStart"/>
            <w:r w:rsidRPr="00981B61">
              <w:rPr>
                <w:lang w:val="en-US"/>
              </w:rPr>
              <w:t>ροσκρούσεις</w:t>
            </w:r>
            <w:proofErr w:type="spellEnd"/>
            <w:r w:rsidRPr="00981B61">
              <w:rPr>
                <w:lang w:val="en-US"/>
              </w:rPr>
              <w:t xml:space="preserve"> </w:t>
            </w:r>
            <w:proofErr w:type="spellStart"/>
            <w:r w:rsidRPr="00981B61">
              <w:rPr>
                <w:lang w:val="en-US"/>
              </w:rPr>
              <w:t>με</w:t>
            </w:r>
            <w:proofErr w:type="spellEnd"/>
            <w:r w:rsidRPr="00981B61">
              <w:rPr>
                <w:lang w:val="en-US"/>
              </w:rPr>
              <w:t xml:space="preserve"> </w:t>
            </w:r>
            <w:proofErr w:type="spellStart"/>
            <w:r w:rsidRPr="00981B61">
              <w:rPr>
                <w:lang w:val="en-US"/>
              </w:rPr>
              <w:t>οχήμ</w:t>
            </w:r>
            <w:proofErr w:type="spellEnd"/>
            <w:r w:rsidRPr="00981B61">
              <w:rPr>
                <w:lang w:val="en-US"/>
              </w:rPr>
              <w:t>ατα)</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607"/>
        </w:trPr>
        <w:tc>
          <w:tcPr>
            <w:tcW w:w="6238" w:type="dxa"/>
          </w:tcPr>
          <w:p w:rsidR="00981B61" w:rsidRPr="00981B61" w:rsidRDefault="00981B61" w:rsidP="00981B61">
            <w:r w:rsidRPr="00981B61">
              <w:t xml:space="preserve">2.3.9 Κάθετες αντανακλαστικές λωρίδες τύπου ζέβρας μήκους 40 </w:t>
            </w:r>
            <w:r w:rsidRPr="00981B61">
              <w:rPr>
                <w:lang w:val="en-US"/>
              </w:rPr>
              <w:t>cm</w:t>
            </w:r>
            <w:r w:rsidRPr="00981B61">
              <w:t xml:space="preserve"> σε κάθε γωνία περιμετρικά του κάδου ή τοποθέτηση αντανακλαστικών πρισματικών στοιχείων (συμβατά με αυτά που τοποθετούνται στα στηθαία ασφάλειας), ακρυλικού υλικού, κόκκινου χρώματος, </w:t>
            </w:r>
            <w:proofErr w:type="spellStart"/>
            <w:r w:rsidRPr="00981B61">
              <w:t>ορθογωνικής</w:t>
            </w:r>
            <w:proofErr w:type="spellEnd"/>
            <w:r w:rsidRPr="00981B61">
              <w:t xml:space="preserve"> διατομής σταθερά στερεωμένων στο σώμα</w:t>
            </w:r>
          </w:p>
          <w:p w:rsidR="00981B61" w:rsidRPr="00981B61" w:rsidRDefault="00981B61" w:rsidP="00981B61">
            <w:r w:rsidRPr="00981B61">
              <w:lastRenderedPageBreak/>
              <w:t>του κάδου (έτσι ώστε να είναι ορατός τη νύχτα)</w:t>
            </w:r>
          </w:p>
        </w:tc>
        <w:tc>
          <w:tcPr>
            <w:tcW w:w="1701" w:type="dxa"/>
          </w:tcPr>
          <w:p w:rsidR="00981B61" w:rsidRPr="00981B61" w:rsidRDefault="00981B61" w:rsidP="00981B61">
            <w:pPr>
              <w:rPr>
                <w:lang w:val="en-US"/>
              </w:rPr>
            </w:pPr>
            <w:r w:rsidRPr="00981B61">
              <w:rPr>
                <w:lang w:val="en-US"/>
              </w:rPr>
              <w:lastRenderedPageBreak/>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2.3.10 Στον πυθμένα των κάδων θα πρέπει να προβλέπεται οπή</w:t>
            </w:r>
          </w:p>
          <w:p w:rsidR="00981B61" w:rsidRPr="00981B61" w:rsidRDefault="00981B61" w:rsidP="00981B61">
            <w:r w:rsidRPr="00981B61">
              <w:t>αποχέτευσης, διαμέτρου τουλάχιστον Φ35 χιλιοστών, για την άνετη εκροή υγρών, κατά το πλύσιμο των κάδων</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339"/>
        </w:trPr>
        <w:tc>
          <w:tcPr>
            <w:tcW w:w="6238" w:type="dxa"/>
          </w:tcPr>
          <w:p w:rsidR="00981B61" w:rsidRPr="00981B61" w:rsidRDefault="00981B61" w:rsidP="00981B61">
            <w:r w:rsidRPr="00981B61">
              <w:t>2.3.11 Η οπή αποχέτευσης να κλείνει με πώμα το οποίο να φέρει πρόσθετο ελαστικό δακτύλιο, ώστε εύχρηστα και με απλή στρέψη να ασφαλίζει και ταυτόχρονα να στεγανοποιεί τον πυθμένα, αποτρέποντας υγρά απορριμμάτων να διαφεύγουν στον</w:t>
            </w:r>
          </w:p>
          <w:p w:rsidR="00981B61" w:rsidRPr="00981B61" w:rsidRDefault="00981B61" w:rsidP="00981B61">
            <w:pPr>
              <w:rPr>
                <w:lang w:val="en-US"/>
              </w:rPr>
            </w:pPr>
            <w:r w:rsidRPr="00981B61">
              <w:rPr>
                <w:lang w:val="en-US"/>
              </w:rPr>
              <w:t>π</w:t>
            </w:r>
            <w:proofErr w:type="spellStart"/>
            <w:r w:rsidRPr="00981B61">
              <w:rPr>
                <w:lang w:val="en-US"/>
              </w:rPr>
              <w:t>ερι</w:t>
            </w:r>
            <w:proofErr w:type="spellEnd"/>
            <w:r w:rsidRPr="00981B61">
              <w:rPr>
                <w:lang w:val="en-US"/>
              </w:rPr>
              <w:t xml:space="preserve">βάλλοντα </w:t>
            </w:r>
            <w:proofErr w:type="spellStart"/>
            <w:r w:rsidRPr="00981B61">
              <w:rPr>
                <w:lang w:val="en-US"/>
              </w:rPr>
              <w:t>χώρο</w:t>
            </w:r>
            <w:proofErr w:type="spellEnd"/>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2.3.12 Ικανός αριθμός στιβαρής κατασκευής χειρολαβών για τον άνετο και ασφαλή χειρισμό του κάδου. Είναι επιθυμητό να είναι</w:t>
            </w:r>
          </w:p>
          <w:p w:rsidR="00981B61" w:rsidRPr="00981B61" w:rsidRDefault="00981B61" w:rsidP="00981B61">
            <w:r w:rsidRPr="00981B61">
              <w:t>δυνατή η αντικατάστασή τους σε περίπτωση φθοράς</w:t>
            </w:r>
          </w:p>
        </w:tc>
        <w:tc>
          <w:tcPr>
            <w:tcW w:w="1701" w:type="dxa"/>
          </w:tcPr>
          <w:p w:rsidR="00981B61" w:rsidRPr="00981B61" w:rsidRDefault="00981B61" w:rsidP="00981B61">
            <w:pPr>
              <w:rPr>
                <w:lang w:val="en-US"/>
              </w:rPr>
            </w:pPr>
            <w:r w:rsidRPr="00981B61">
              <w:rPr>
                <w:lang w:val="en-US"/>
              </w:rPr>
              <w:t>&gt;=4</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2.3.13 Βαφή των εξωτερικών τοιχωμάτων του σώματος με βαφή</w:t>
            </w:r>
          </w:p>
          <w:p w:rsidR="00981B61" w:rsidRPr="00981B61" w:rsidRDefault="00981B61" w:rsidP="00981B61">
            <w:r w:rsidRPr="00981B61">
              <w:t xml:space="preserve">τύπου </w:t>
            </w:r>
            <w:r w:rsidRPr="00981B61">
              <w:rPr>
                <w:lang w:val="en-US"/>
              </w:rPr>
              <w:t>RAL</w:t>
            </w:r>
            <w:r w:rsidRPr="00981B61">
              <w:t xml:space="preserve"> σε χρώμα που θα καθοριστεί από τον Αγοραστή</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r w:rsidRPr="00981B61">
              <w:t>2.3.14 Για ομοιογένεια και ανθεκτικότητα, ο χρωματισμός πρέπει</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bl>
    <w:p w:rsidR="00981B61" w:rsidRPr="00981B61" w:rsidRDefault="00981B61" w:rsidP="00981B61">
      <w:pPr>
        <w:sectPr w:rsidR="00981B61" w:rsidRPr="00981B61">
          <w:pgSz w:w="11910" w:h="16840"/>
          <w:pgMar w:top="1340" w:right="200" w:bottom="1180" w:left="260" w:header="708" w:footer="987" w:gutter="0"/>
          <w:cols w:space="720"/>
        </w:sectPr>
      </w:pPr>
    </w:p>
    <w:p w:rsidR="00981B61" w:rsidRPr="00981B61" w:rsidRDefault="00981B61" w:rsidP="00981B61">
      <w:pPr>
        <w:rPr>
          <w:lang w:val="en-US"/>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8"/>
        <w:gridCol w:w="1701"/>
        <w:gridCol w:w="1417"/>
        <w:gridCol w:w="1843"/>
      </w:tblGrid>
      <w:tr w:rsidR="00981B61" w:rsidRPr="00981B61" w:rsidTr="002E54B7">
        <w:trPr>
          <w:trHeight w:val="267"/>
        </w:trPr>
        <w:tc>
          <w:tcPr>
            <w:tcW w:w="6238" w:type="dxa"/>
            <w:shd w:val="clear" w:color="auto" w:fill="BEBEBE"/>
          </w:tcPr>
          <w:p w:rsidR="00981B61" w:rsidRPr="00981B61" w:rsidRDefault="00981B61" w:rsidP="00981B61">
            <w:pPr>
              <w:rPr>
                <w:lang w:val="en-US"/>
              </w:rPr>
            </w:pPr>
            <w:r w:rsidRPr="00981B61">
              <w:rPr>
                <w:lang w:val="en-US"/>
              </w:rPr>
              <w:t>ΧΑΡΑΚΤHΡΙΣΤΙΚΑ</w:t>
            </w:r>
          </w:p>
        </w:tc>
        <w:tc>
          <w:tcPr>
            <w:tcW w:w="1701" w:type="dxa"/>
            <w:shd w:val="clear" w:color="auto" w:fill="BEBEBE"/>
          </w:tcPr>
          <w:p w:rsidR="00981B61" w:rsidRPr="00981B61" w:rsidRDefault="00981B61" w:rsidP="00981B61">
            <w:pPr>
              <w:rPr>
                <w:lang w:val="en-US"/>
              </w:rPr>
            </w:pPr>
            <w:r w:rsidRPr="00981B61">
              <w:rPr>
                <w:lang w:val="en-US"/>
              </w:rPr>
              <w:t>ΑΠΑΙΤΗΣΗ</w:t>
            </w:r>
          </w:p>
        </w:tc>
        <w:tc>
          <w:tcPr>
            <w:tcW w:w="1417" w:type="dxa"/>
            <w:shd w:val="clear" w:color="auto" w:fill="BEBEBE"/>
          </w:tcPr>
          <w:p w:rsidR="00981B61" w:rsidRPr="00981B61" w:rsidRDefault="00981B61" w:rsidP="00981B61">
            <w:pPr>
              <w:rPr>
                <w:lang w:val="en-US"/>
              </w:rPr>
            </w:pPr>
            <w:r w:rsidRPr="00981B61">
              <w:rPr>
                <w:lang w:val="en-US"/>
              </w:rPr>
              <w:t>ΑΠΑΝΤΗΣΗ</w:t>
            </w:r>
          </w:p>
        </w:tc>
        <w:tc>
          <w:tcPr>
            <w:tcW w:w="1843" w:type="dxa"/>
            <w:shd w:val="clear" w:color="auto" w:fill="BEBEBE"/>
          </w:tcPr>
          <w:p w:rsidR="00981B61" w:rsidRPr="00981B61" w:rsidRDefault="00981B61" w:rsidP="00981B61">
            <w:pPr>
              <w:rPr>
                <w:lang w:val="en-US"/>
              </w:rPr>
            </w:pPr>
            <w:r w:rsidRPr="00981B61">
              <w:rPr>
                <w:lang w:val="en-US"/>
              </w:rPr>
              <w:t>ΠΑΡΑΠΟΜΠΗ</w:t>
            </w:r>
          </w:p>
        </w:tc>
      </w:tr>
      <w:tr w:rsidR="00981B61" w:rsidRPr="00981B61" w:rsidTr="002E54B7">
        <w:trPr>
          <w:trHeight w:val="267"/>
        </w:trPr>
        <w:tc>
          <w:tcPr>
            <w:tcW w:w="6238" w:type="dxa"/>
          </w:tcPr>
          <w:p w:rsidR="00981B61" w:rsidRPr="00981B61" w:rsidRDefault="00981B61" w:rsidP="00981B61">
            <w:r w:rsidRPr="00981B61">
              <w:t>να έχει επιτευχθεί στην Α΄ ύλη, προτού αυτή επεξεργαστεί</w:t>
            </w:r>
          </w:p>
        </w:tc>
        <w:tc>
          <w:tcPr>
            <w:tcW w:w="1701" w:type="dxa"/>
          </w:tcPr>
          <w:p w:rsidR="00981B61" w:rsidRPr="00981B61" w:rsidRDefault="00981B61" w:rsidP="00981B61"/>
        </w:tc>
        <w:tc>
          <w:tcPr>
            <w:tcW w:w="1417" w:type="dxa"/>
          </w:tcPr>
          <w:p w:rsidR="00981B61" w:rsidRPr="00981B61" w:rsidRDefault="00981B61" w:rsidP="00981B61"/>
        </w:tc>
        <w:tc>
          <w:tcPr>
            <w:tcW w:w="1843" w:type="dxa"/>
          </w:tcPr>
          <w:p w:rsidR="00981B61" w:rsidRPr="00981B61" w:rsidRDefault="00981B61" w:rsidP="00981B61"/>
        </w:tc>
      </w:tr>
      <w:tr w:rsidR="00981B61" w:rsidRPr="00981B61" w:rsidTr="002E54B7">
        <w:trPr>
          <w:trHeight w:val="535"/>
        </w:trPr>
        <w:tc>
          <w:tcPr>
            <w:tcW w:w="6238" w:type="dxa"/>
          </w:tcPr>
          <w:p w:rsidR="00981B61" w:rsidRPr="00981B61" w:rsidRDefault="00981B61" w:rsidP="00981B61">
            <w:r w:rsidRPr="00981B61">
              <w:t>2.3.15 Στην πρόσοψη να είναι δυνατή η τοποθέτηση μηνυμάτων,</w:t>
            </w:r>
          </w:p>
          <w:p w:rsidR="00981B61" w:rsidRPr="00981B61" w:rsidRDefault="00981B61" w:rsidP="00981B61">
            <w:r w:rsidRPr="00981B61">
              <w:t>λογοτύπων και στοιχείων ιδιοκτησίας επαρκούς εμβαδού</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607"/>
        </w:trPr>
        <w:tc>
          <w:tcPr>
            <w:tcW w:w="6238" w:type="dxa"/>
          </w:tcPr>
          <w:p w:rsidR="00981B61" w:rsidRPr="00981B61" w:rsidRDefault="00981B61" w:rsidP="00981B61">
            <w:r w:rsidRPr="00981B61">
              <w:t xml:space="preserve">2.3.16 Τοποθέτηση πάνω στον κάδο αυτοκόλλητου </w:t>
            </w:r>
            <w:r w:rsidRPr="00981B61">
              <w:rPr>
                <w:lang w:val="en-US"/>
              </w:rPr>
              <w:t>PVC</w:t>
            </w:r>
            <w:r w:rsidRPr="00981B61">
              <w:t xml:space="preserve">, ή ανάγλυφης ανεξίτηλης εκτύπωσης ή ανεξίτηλης </w:t>
            </w:r>
            <w:proofErr w:type="spellStart"/>
            <w:r w:rsidRPr="00981B61">
              <w:t>θερμοεκτύπωσης</w:t>
            </w:r>
            <w:proofErr w:type="spellEnd"/>
            <w:r w:rsidRPr="00981B61">
              <w:t xml:space="preserve"> με τον οίκο κατασκευής, ημερομηνία κατασκευής, αύξοντα αριθμό κατασκευής, νόρμα που ανταποκρίνεται ο κάδος, ωφέλιμο φορτίο κάδου εκφρασμένο σε </w:t>
            </w:r>
            <w:r w:rsidRPr="00981B61">
              <w:rPr>
                <w:lang w:val="en-US"/>
              </w:rPr>
              <w:t>kg</w:t>
            </w:r>
            <w:r w:rsidRPr="00981B61">
              <w:t xml:space="preserve">, ωφέλιμο όγκο εκφρασμένο σε </w:t>
            </w:r>
            <w:proofErr w:type="spellStart"/>
            <w:r w:rsidRPr="00981B61">
              <w:rPr>
                <w:lang w:val="en-US"/>
              </w:rPr>
              <w:t>lt</w:t>
            </w:r>
            <w:proofErr w:type="spellEnd"/>
            <w:r w:rsidRPr="00981B61">
              <w:t xml:space="preserve"> καθώς</w:t>
            </w:r>
          </w:p>
          <w:p w:rsidR="00981B61" w:rsidRPr="00981B61" w:rsidRDefault="00981B61" w:rsidP="00981B61">
            <w:r w:rsidRPr="00981B61">
              <w:t>και τα στοιχεία του Αγοραστή (σε συμφωνία με το ΕΝ 840)</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071"/>
        </w:trPr>
        <w:tc>
          <w:tcPr>
            <w:tcW w:w="6238" w:type="dxa"/>
          </w:tcPr>
          <w:p w:rsidR="00981B61" w:rsidRPr="00981B61" w:rsidRDefault="00981B61" w:rsidP="00981B61">
            <w:r w:rsidRPr="00981B61">
              <w:t xml:space="preserve">  2.3.17 Θα υπάρχει στιβαρός </w:t>
            </w:r>
            <w:proofErr w:type="spellStart"/>
            <w:r w:rsidRPr="00981B61">
              <w:t>ποδομοχλός</w:t>
            </w:r>
            <w:proofErr w:type="spellEnd"/>
            <w:r w:rsidRPr="00981B61">
              <w:t xml:space="preserve"> ικανού μήκους και κατάλληλης απόστασης από το έδαφος για το εύκολο άνοιγμα του καπακιού με το πόδι χωρίς την παρεμβολή χεριών (είτε ο κάδος βρίσκεται πάνω, είτε κάτω από το πεζοδρόμιο)</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2.3.18 Ευκολία στο πλύσιμο για καλύτερη υγιεινή (να γίνει</w:t>
            </w:r>
          </w:p>
          <w:p w:rsidR="00981B61" w:rsidRPr="00981B61" w:rsidRDefault="00981B61" w:rsidP="00981B61">
            <w:r w:rsidRPr="00981B61">
              <w:t>σχετική αναφορά)</w:t>
            </w:r>
            <w:proofErr w:type="spellStart"/>
            <w:r w:rsidRPr="00981B61">
              <w:t>υμφωνία</w:t>
            </w:r>
            <w:proofErr w:type="spellEnd"/>
            <w:r w:rsidRPr="00981B61">
              <w:t xml:space="preserve"> με το ΕΝ 840)</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 xml:space="preserve">2.4 </w:t>
            </w:r>
            <w:proofErr w:type="spellStart"/>
            <w:r w:rsidRPr="00981B61">
              <w:rPr>
                <w:lang w:val="en-US"/>
              </w:rPr>
              <w:t>Ανάρτηση</w:t>
            </w:r>
            <w:proofErr w:type="spellEnd"/>
            <w:r w:rsidRPr="00981B61">
              <w:rPr>
                <w:lang w:val="en-US"/>
              </w:rPr>
              <w:t xml:space="preserve"> </w:t>
            </w:r>
            <w:proofErr w:type="spellStart"/>
            <w:r w:rsidRPr="00981B61">
              <w:rPr>
                <w:lang w:val="en-US"/>
              </w:rPr>
              <w:t>κάδου</w:t>
            </w:r>
            <w:proofErr w:type="spellEnd"/>
          </w:p>
        </w:tc>
        <w:tc>
          <w:tcPr>
            <w:tcW w:w="1701" w:type="dxa"/>
          </w:tcPr>
          <w:p w:rsidR="00981B61" w:rsidRPr="00981B61" w:rsidRDefault="00981B61" w:rsidP="00981B61">
            <w:pPr>
              <w:rPr>
                <w:lang w:val="en-US"/>
              </w:rPr>
            </w:pP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r w:rsidRPr="00981B61">
              <w:t>2.4.1 Ισχυροί πείροι ανάρτησης στα πλαϊνά του κάδου</w:t>
            </w:r>
          </w:p>
        </w:tc>
        <w:tc>
          <w:tcPr>
            <w:tcW w:w="1701" w:type="dxa"/>
          </w:tcPr>
          <w:p w:rsidR="00981B61" w:rsidRPr="00981B61" w:rsidRDefault="00981B61" w:rsidP="00981B61">
            <w:pPr>
              <w:rPr>
                <w:lang w:val="en-US"/>
              </w:rPr>
            </w:pPr>
            <w:r w:rsidRPr="00981B61">
              <w:rPr>
                <w:lang w:val="en-US"/>
              </w:rPr>
              <w:t>2</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2.4.2 Έκαστος πείρος να είναι κατάλληλος για ανύψωση και</w:t>
            </w:r>
          </w:p>
          <w:p w:rsidR="00981B61" w:rsidRPr="00981B61" w:rsidRDefault="00981B61" w:rsidP="00981B61">
            <w:pPr>
              <w:rPr>
                <w:lang w:val="en-US"/>
              </w:rPr>
            </w:pPr>
            <w:r w:rsidRPr="00981B61">
              <w:rPr>
                <w:lang w:val="en-US"/>
              </w:rPr>
              <w:t>π</w:t>
            </w:r>
            <w:proofErr w:type="spellStart"/>
            <w:r w:rsidRPr="00981B61">
              <w:rPr>
                <w:lang w:val="en-US"/>
              </w:rPr>
              <w:t>εριστροφή</w:t>
            </w:r>
            <w:proofErr w:type="spellEnd"/>
            <w:r w:rsidRPr="00981B61">
              <w:rPr>
                <w:lang w:val="en-US"/>
              </w:rPr>
              <w:t xml:space="preserve"> </w:t>
            </w:r>
            <w:proofErr w:type="spellStart"/>
            <w:r w:rsidRPr="00981B61">
              <w:rPr>
                <w:lang w:val="en-US"/>
              </w:rPr>
              <w:t>φορτίου</w:t>
            </w:r>
            <w:proofErr w:type="spellEnd"/>
          </w:p>
        </w:tc>
        <w:tc>
          <w:tcPr>
            <w:tcW w:w="1701" w:type="dxa"/>
          </w:tcPr>
          <w:p w:rsidR="00981B61" w:rsidRPr="00981B61" w:rsidRDefault="00981B61" w:rsidP="00981B61">
            <w:pPr>
              <w:rPr>
                <w:lang w:val="en-US"/>
              </w:rPr>
            </w:pPr>
            <w:r w:rsidRPr="00981B61">
              <w:rPr>
                <w:lang w:val="en-US"/>
              </w:rPr>
              <w:t>&gt;= 400 kg</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r w:rsidRPr="00981B61">
              <w:t>2.4.3 Να είναι δυνατή η αντικατάσταση των πείρων ανάρτησης</w:t>
            </w:r>
          </w:p>
        </w:tc>
        <w:tc>
          <w:tcPr>
            <w:tcW w:w="1701" w:type="dxa"/>
          </w:tcPr>
          <w:p w:rsidR="00981B61" w:rsidRPr="00981B61" w:rsidRDefault="00981B61" w:rsidP="00981B61">
            <w:pPr>
              <w:rPr>
                <w:lang w:val="en-US"/>
              </w:rPr>
            </w:pPr>
            <w:r w:rsidRPr="00981B61">
              <w:rPr>
                <w:lang w:val="en-US"/>
              </w:rPr>
              <w:t>ΕΠΙΘΥΜΗΤΟ</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071"/>
        </w:trPr>
        <w:tc>
          <w:tcPr>
            <w:tcW w:w="6238" w:type="dxa"/>
          </w:tcPr>
          <w:p w:rsidR="00981B61" w:rsidRPr="00981B61" w:rsidRDefault="00981B61" w:rsidP="00981B61">
            <w:pPr>
              <w:rPr>
                <w:lang w:val="en-US"/>
              </w:rPr>
            </w:pPr>
            <w:r w:rsidRPr="00981B61">
              <w:t>2.4.4 Να διαθέτει σύστημα ανάρτησης για ανύψωση και ανατροπή με ανυψωτικό μηχανισμό τύπου χτένας (</w:t>
            </w:r>
            <w:r w:rsidRPr="00981B61">
              <w:rPr>
                <w:lang w:val="en-US"/>
              </w:rPr>
              <w:t>DIN</w:t>
            </w:r>
            <w:r w:rsidRPr="00981B61">
              <w:t xml:space="preserve"> 30700) και τύπου βραχιόνων (</w:t>
            </w:r>
            <w:proofErr w:type="spellStart"/>
            <w:r w:rsidRPr="00981B61">
              <w:t>περιστροφέα</w:t>
            </w:r>
            <w:proofErr w:type="spellEnd"/>
            <w:r w:rsidRPr="00981B61">
              <w:t xml:space="preserve">). </w:t>
            </w:r>
            <w:r w:rsidRPr="00981B61">
              <w:rPr>
                <w:lang w:val="en-US"/>
              </w:rPr>
              <w:t>Επ</w:t>
            </w:r>
            <w:proofErr w:type="spellStart"/>
            <w:r w:rsidRPr="00981B61">
              <w:rPr>
                <w:lang w:val="en-US"/>
              </w:rPr>
              <w:t>ιθυμητή</w:t>
            </w:r>
            <w:proofErr w:type="spellEnd"/>
            <w:r w:rsidRPr="00981B61">
              <w:rPr>
                <w:lang w:val="en-US"/>
              </w:rPr>
              <w:t xml:space="preserve"> η ύπα</w:t>
            </w:r>
            <w:proofErr w:type="spellStart"/>
            <w:r w:rsidRPr="00981B61">
              <w:rPr>
                <w:lang w:val="en-US"/>
              </w:rPr>
              <w:t>ρξη</w:t>
            </w:r>
            <w:proofErr w:type="spellEnd"/>
            <w:r w:rsidRPr="00981B61">
              <w:rPr>
                <w:lang w:val="en-US"/>
              </w:rPr>
              <w:t xml:space="preserve"> και</w:t>
            </w:r>
          </w:p>
          <w:p w:rsidR="00981B61" w:rsidRPr="00981B61" w:rsidRDefault="00981B61" w:rsidP="00981B61">
            <w:pPr>
              <w:rPr>
                <w:lang w:val="en-US"/>
              </w:rPr>
            </w:pPr>
            <w:proofErr w:type="spellStart"/>
            <w:r w:rsidRPr="00981B61">
              <w:rPr>
                <w:lang w:val="en-US"/>
              </w:rPr>
              <w:t>συστήμ</w:t>
            </w:r>
            <w:proofErr w:type="spellEnd"/>
            <w:r w:rsidRPr="00981B61">
              <w:rPr>
                <w:lang w:val="en-US"/>
              </w:rPr>
              <w:t xml:space="preserve">ατος </w:t>
            </w:r>
            <w:proofErr w:type="spellStart"/>
            <w:r w:rsidRPr="00981B61">
              <w:rPr>
                <w:lang w:val="en-US"/>
              </w:rPr>
              <w:t>τύ</w:t>
            </w:r>
            <w:proofErr w:type="spellEnd"/>
            <w:r w:rsidRPr="00981B61">
              <w:rPr>
                <w:lang w:val="en-US"/>
              </w:rPr>
              <w:t xml:space="preserve">που </w:t>
            </w:r>
            <w:proofErr w:type="spellStart"/>
            <w:r w:rsidRPr="00981B61">
              <w:rPr>
                <w:lang w:val="en-US"/>
              </w:rPr>
              <w:t>χειρολ</w:t>
            </w:r>
            <w:proofErr w:type="spellEnd"/>
            <w:r w:rsidRPr="00981B61">
              <w:rPr>
                <w:lang w:val="en-US"/>
              </w:rPr>
              <w:t>αβής</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 xml:space="preserve">2.5 </w:t>
            </w:r>
            <w:proofErr w:type="spellStart"/>
            <w:r w:rsidRPr="00981B61">
              <w:rPr>
                <w:lang w:val="en-US"/>
              </w:rPr>
              <w:t>Τροχοί</w:t>
            </w:r>
            <w:proofErr w:type="spellEnd"/>
          </w:p>
        </w:tc>
        <w:tc>
          <w:tcPr>
            <w:tcW w:w="1701" w:type="dxa"/>
          </w:tcPr>
          <w:p w:rsidR="00981B61" w:rsidRPr="00981B61" w:rsidRDefault="00981B61" w:rsidP="00981B61">
            <w:pPr>
              <w:rPr>
                <w:lang w:val="en-US"/>
              </w:rPr>
            </w:pP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 xml:space="preserve">2.5.1 Τέσσερις αθόρυβοι τροχοί από συμπαγές ελαστικό διαμέτρου 200 </w:t>
            </w:r>
            <w:r w:rsidRPr="00981B61">
              <w:rPr>
                <w:lang w:val="en-US"/>
              </w:rPr>
              <w:t>mm</w:t>
            </w:r>
            <w:r w:rsidRPr="00981B61">
              <w:t xml:space="preserve"> και με ικανότητα περιστροφής 360 μοίρες με</w:t>
            </w:r>
          </w:p>
          <w:p w:rsidR="00981B61" w:rsidRPr="00981B61" w:rsidRDefault="00981B61" w:rsidP="00981B61">
            <w:pPr>
              <w:rPr>
                <w:lang w:val="en-US"/>
              </w:rPr>
            </w:pPr>
            <w:proofErr w:type="spellStart"/>
            <w:r w:rsidRPr="00981B61">
              <w:rPr>
                <w:lang w:val="en-US"/>
              </w:rPr>
              <w:t>μετ</w:t>
            </w:r>
            <w:proofErr w:type="spellEnd"/>
            <w:r w:rsidRPr="00981B61">
              <w:rPr>
                <w:lang w:val="en-US"/>
              </w:rPr>
              <w:t xml:space="preserve">αλλική </w:t>
            </w:r>
            <w:proofErr w:type="spellStart"/>
            <w:r w:rsidRPr="00981B61">
              <w:rPr>
                <w:lang w:val="en-US"/>
              </w:rPr>
              <w:t>ζάντ</w:t>
            </w:r>
            <w:proofErr w:type="spellEnd"/>
            <w:r w:rsidRPr="00981B61">
              <w:rPr>
                <w:lang w:val="en-US"/>
              </w:rPr>
              <w:t>α</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r w:rsidRPr="00981B61">
              <w:t xml:space="preserve">2.5.2 </w:t>
            </w:r>
            <w:proofErr w:type="spellStart"/>
            <w:r w:rsidRPr="00981B61">
              <w:t>Βαρέως</w:t>
            </w:r>
            <w:proofErr w:type="spellEnd"/>
            <w:r w:rsidRPr="00981B61">
              <w:t xml:space="preserve"> τύπου τροχοί με αντοχή φορτίου ο καθένας</w:t>
            </w:r>
          </w:p>
        </w:tc>
        <w:tc>
          <w:tcPr>
            <w:tcW w:w="1701" w:type="dxa"/>
          </w:tcPr>
          <w:p w:rsidR="00981B61" w:rsidRPr="00981B61" w:rsidRDefault="00981B61" w:rsidP="00981B61">
            <w:pPr>
              <w:rPr>
                <w:lang w:val="en-US"/>
              </w:rPr>
            </w:pPr>
            <w:r w:rsidRPr="00981B61">
              <w:rPr>
                <w:lang w:val="en-US"/>
              </w:rPr>
              <w:t>&gt;= 200 kg</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2.5.3 Κάθε τροχός να εδράζεται σε αντίστοιχες εργονομικά</w:t>
            </w:r>
          </w:p>
          <w:p w:rsidR="00981B61" w:rsidRPr="00981B61" w:rsidRDefault="00981B61" w:rsidP="00981B61">
            <w:r w:rsidRPr="00981B61">
              <w:t xml:space="preserve">τοποθετημένες κονσόλες ανάρτησης και η </w:t>
            </w:r>
            <w:proofErr w:type="spellStart"/>
            <w:r w:rsidRPr="00981B61">
              <w:t>έδραση</w:t>
            </w:r>
            <w:proofErr w:type="spellEnd"/>
            <w:r w:rsidRPr="00981B61">
              <w:t xml:space="preserve"> να είναι σε ενισχυμένο σημείο σύνδεσης</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135"/>
        </w:trPr>
        <w:tc>
          <w:tcPr>
            <w:tcW w:w="6238" w:type="dxa"/>
          </w:tcPr>
          <w:p w:rsidR="00981B61" w:rsidRPr="00981B61" w:rsidRDefault="00981B61" w:rsidP="00981B61">
            <w:r w:rsidRPr="00981B61">
              <w:lastRenderedPageBreak/>
              <w:t xml:space="preserve">2.5.4 Ύπαρξη ποδόφρενου στους δυο μπροστινούς τροχούς για την εύκολη ακινητοποίηση του κάδου ή κεντρικό σύστημα πέδησης, που θα επενεργεί στους δύο εμπρός, κατά μήκος του κάδου τροχούς και θα χειρίζεται με </w:t>
            </w:r>
            <w:proofErr w:type="spellStart"/>
            <w:r w:rsidRPr="00981B61">
              <w:t>ποδομοχλό</w:t>
            </w:r>
            <w:proofErr w:type="spellEnd"/>
            <w:r w:rsidRPr="00981B61">
              <w:t>, σε συμφωνία με το ΕΝ 840</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2.6 Οι διαστάσεις των κάδων να είναι κατάλληλες για μηχανική αυτοματοποιημένη αποκομιδή απορριμμάτων για όλους τους</w:t>
            </w:r>
          </w:p>
          <w:p w:rsidR="00981B61" w:rsidRPr="00981B61" w:rsidRDefault="00981B61" w:rsidP="00981B61">
            <w:r w:rsidRPr="00981B61">
              <w:t>τύπους των απορριμματοφόρων οχημάτων (και πλυντηρίων κάδων)</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2.7 Να υπάρχουν ευανάγνωστα πάνω στους τροχούς στοιχεία</w:t>
            </w:r>
          </w:p>
          <w:p w:rsidR="00981B61" w:rsidRPr="00981B61" w:rsidRDefault="00981B61" w:rsidP="00981B61">
            <w:pPr>
              <w:rPr>
                <w:lang w:val="en-US"/>
              </w:rPr>
            </w:pPr>
            <w:proofErr w:type="spellStart"/>
            <w:r w:rsidRPr="00981B61">
              <w:rPr>
                <w:lang w:val="en-US"/>
              </w:rPr>
              <w:t>του</w:t>
            </w:r>
            <w:proofErr w:type="spellEnd"/>
            <w:r w:rsidRPr="00981B61">
              <w:rPr>
                <w:lang w:val="en-US"/>
              </w:rPr>
              <w:t xml:space="preserve"> κατα</w:t>
            </w:r>
            <w:proofErr w:type="spellStart"/>
            <w:r w:rsidRPr="00981B61">
              <w:rPr>
                <w:lang w:val="en-US"/>
              </w:rPr>
              <w:t>σκευ</w:t>
            </w:r>
            <w:proofErr w:type="spellEnd"/>
            <w:r w:rsidRPr="00981B61">
              <w:rPr>
                <w:lang w:val="en-US"/>
              </w:rPr>
              <w:t xml:space="preserve">αστικού </w:t>
            </w:r>
            <w:proofErr w:type="spellStart"/>
            <w:r w:rsidRPr="00981B61">
              <w:rPr>
                <w:lang w:val="en-US"/>
              </w:rPr>
              <w:t>οίκου</w:t>
            </w:r>
            <w:proofErr w:type="spellEnd"/>
            <w:r w:rsidRPr="00981B61">
              <w:rPr>
                <w:lang w:val="en-US"/>
              </w:rPr>
              <w:t xml:space="preserve"> </w:t>
            </w:r>
            <w:proofErr w:type="spellStart"/>
            <w:r w:rsidRPr="00981B61">
              <w:rPr>
                <w:lang w:val="en-US"/>
              </w:rPr>
              <w:t>τους</w:t>
            </w:r>
            <w:proofErr w:type="spellEnd"/>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3. Καπ</w:t>
            </w:r>
            <w:proofErr w:type="spellStart"/>
            <w:r w:rsidRPr="00981B61">
              <w:rPr>
                <w:lang w:val="en-US"/>
              </w:rPr>
              <w:t>άκι</w:t>
            </w:r>
            <w:proofErr w:type="spellEnd"/>
            <w:r w:rsidRPr="00981B61">
              <w:rPr>
                <w:lang w:val="en-US"/>
              </w:rPr>
              <w:t xml:space="preserve"> </w:t>
            </w:r>
            <w:proofErr w:type="spellStart"/>
            <w:r w:rsidRPr="00981B61">
              <w:rPr>
                <w:lang w:val="en-US"/>
              </w:rPr>
              <w:t>Κάδου</w:t>
            </w:r>
            <w:proofErr w:type="spellEnd"/>
          </w:p>
        </w:tc>
        <w:tc>
          <w:tcPr>
            <w:tcW w:w="1701" w:type="dxa"/>
          </w:tcPr>
          <w:p w:rsidR="00981B61" w:rsidRPr="00981B61" w:rsidRDefault="00981B61" w:rsidP="00981B61">
            <w:pPr>
              <w:rPr>
                <w:lang w:val="en-US"/>
              </w:rPr>
            </w:pP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3.1 Εύχρηστο και ελαφρύ πλαστικό καπάκι, με μονό ή διπλό τοίχωμα, κατάλληλου πάχους που του προσδίδει ανθεκτικότητα (να</w:t>
            </w:r>
          </w:p>
          <w:p w:rsidR="00981B61" w:rsidRPr="00981B61" w:rsidRDefault="00981B61" w:rsidP="00981B61">
            <w:pPr>
              <w:rPr>
                <w:lang w:val="en-US"/>
              </w:rPr>
            </w:pPr>
            <w:proofErr w:type="spellStart"/>
            <w:r w:rsidRPr="00981B61">
              <w:rPr>
                <w:lang w:val="en-US"/>
              </w:rPr>
              <w:t>γίνει</w:t>
            </w:r>
            <w:proofErr w:type="spellEnd"/>
            <w:r w:rsidRPr="00981B61">
              <w:rPr>
                <w:lang w:val="en-US"/>
              </w:rPr>
              <w:t xml:space="preserve"> </w:t>
            </w:r>
            <w:proofErr w:type="spellStart"/>
            <w:r w:rsidRPr="00981B61">
              <w:rPr>
                <w:lang w:val="en-US"/>
              </w:rPr>
              <w:t>σχετική</w:t>
            </w:r>
            <w:proofErr w:type="spellEnd"/>
            <w:r w:rsidRPr="00981B61">
              <w:rPr>
                <w:lang w:val="en-US"/>
              </w:rPr>
              <w:t xml:space="preserve"> ανα</w:t>
            </w:r>
            <w:proofErr w:type="spellStart"/>
            <w:r w:rsidRPr="00981B61">
              <w:rPr>
                <w:lang w:val="en-US"/>
              </w:rPr>
              <w:t>φορά</w:t>
            </w:r>
            <w:proofErr w:type="spellEnd"/>
            <w:r w:rsidRPr="00981B61">
              <w:rPr>
                <w:lang w:val="en-US"/>
              </w:rPr>
              <w:t>)</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3.2 Ελαφρά κύρτωση (τοξοειδής νευρώσεις), ώστε να</w:t>
            </w:r>
          </w:p>
          <w:p w:rsidR="00981B61" w:rsidRPr="00981B61" w:rsidRDefault="00981B61" w:rsidP="00981B61">
            <w:r w:rsidRPr="00981B61">
              <w:t>ολισθαίνουν τα νερά της βροχής, καθώς και για μεγαλύτερη αντοχή</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bl>
    <w:p w:rsidR="00981B61" w:rsidRPr="00981B61" w:rsidRDefault="00981B61" w:rsidP="00981B61">
      <w:pPr>
        <w:sectPr w:rsidR="00981B61" w:rsidRPr="00981B61">
          <w:pgSz w:w="11910" w:h="16840"/>
          <w:pgMar w:top="1340" w:right="200" w:bottom="1180" w:left="260" w:header="708" w:footer="987" w:gutter="0"/>
          <w:cols w:space="720"/>
        </w:sectPr>
      </w:pPr>
    </w:p>
    <w:p w:rsidR="00981B61" w:rsidRPr="00981B61" w:rsidRDefault="00981B61" w:rsidP="00981B61">
      <w:pPr>
        <w:rPr>
          <w:lang w:val="en-US"/>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8"/>
        <w:gridCol w:w="1701"/>
        <w:gridCol w:w="1417"/>
        <w:gridCol w:w="1843"/>
      </w:tblGrid>
      <w:tr w:rsidR="00981B61" w:rsidRPr="00981B61" w:rsidTr="002E54B7">
        <w:trPr>
          <w:trHeight w:val="267"/>
        </w:trPr>
        <w:tc>
          <w:tcPr>
            <w:tcW w:w="6238" w:type="dxa"/>
            <w:shd w:val="clear" w:color="auto" w:fill="BEBEBE"/>
          </w:tcPr>
          <w:p w:rsidR="00981B61" w:rsidRPr="00981B61" w:rsidRDefault="00981B61" w:rsidP="00981B61">
            <w:pPr>
              <w:rPr>
                <w:lang w:val="en-US"/>
              </w:rPr>
            </w:pPr>
            <w:r w:rsidRPr="00981B61">
              <w:rPr>
                <w:lang w:val="en-US"/>
              </w:rPr>
              <w:t>ΧΑΡΑΚΤHΡΙΣΤΙΚΑ</w:t>
            </w:r>
          </w:p>
        </w:tc>
        <w:tc>
          <w:tcPr>
            <w:tcW w:w="1701" w:type="dxa"/>
            <w:shd w:val="clear" w:color="auto" w:fill="BEBEBE"/>
          </w:tcPr>
          <w:p w:rsidR="00981B61" w:rsidRPr="00981B61" w:rsidRDefault="00981B61" w:rsidP="00981B61">
            <w:pPr>
              <w:rPr>
                <w:lang w:val="en-US"/>
              </w:rPr>
            </w:pPr>
            <w:r w:rsidRPr="00981B61">
              <w:rPr>
                <w:lang w:val="en-US"/>
              </w:rPr>
              <w:t>ΑΠΑΙΤΗΣΗ</w:t>
            </w:r>
          </w:p>
        </w:tc>
        <w:tc>
          <w:tcPr>
            <w:tcW w:w="1417" w:type="dxa"/>
            <w:shd w:val="clear" w:color="auto" w:fill="BEBEBE"/>
          </w:tcPr>
          <w:p w:rsidR="00981B61" w:rsidRPr="00981B61" w:rsidRDefault="00981B61" w:rsidP="00981B61">
            <w:pPr>
              <w:rPr>
                <w:lang w:val="en-US"/>
              </w:rPr>
            </w:pPr>
            <w:r w:rsidRPr="00981B61">
              <w:rPr>
                <w:lang w:val="en-US"/>
              </w:rPr>
              <w:t>ΑΠΑΝΤΗΣΗ</w:t>
            </w:r>
          </w:p>
        </w:tc>
        <w:tc>
          <w:tcPr>
            <w:tcW w:w="1843" w:type="dxa"/>
            <w:shd w:val="clear" w:color="auto" w:fill="BEBEBE"/>
          </w:tcPr>
          <w:p w:rsidR="00981B61" w:rsidRPr="00981B61" w:rsidRDefault="00981B61" w:rsidP="00981B61">
            <w:pPr>
              <w:rPr>
                <w:lang w:val="en-US"/>
              </w:rPr>
            </w:pPr>
            <w:r w:rsidRPr="00981B61">
              <w:rPr>
                <w:lang w:val="en-US"/>
              </w:rPr>
              <w:t>ΠΑΡΑΠΟΜΠΗ</w:t>
            </w:r>
          </w:p>
        </w:tc>
      </w:tr>
      <w:tr w:rsidR="00981B61" w:rsidRPr="00981B61" w:rsidTr="002E54B7">
        <w:trPr>
          <w:trHeight w:val="535"/>
        </w:trPr>
        <w:tc>
          <w:tcPr>
            <w:tcW w:w="6238" w:type="dxa"/>
          </w:tcPr>
          <w:p w:rsidR="00981B61" w:rsidRPr="00981B61" w:rsidRDefault="00981B61" w:rsidP="00981B61">
            <w:r w:rsidRPr="00981B61">
              <w:t>3.3 Να είναι κατασκευασμένο από υψηλής ποιότητας</w:t>
            </w:r>
          </w:p>
          <w:p w:rsidR="00981B61" w:rsidRPr="00981B61" w:rsidRDefault="00981B61" w:rsidP="00981B61">
            <w:pPr>
              <w:rPr>
                <w:lang w:val="en-US"/>
              </w:rPr>
            </w:pPr>
            <w:r w:rsidRPr="00981B61">
              <w:rPr>
                <w:lang w:val="en-US"/>
              </w:rPr>
              <w:t>π</w:t>
            </w:r>
            <w:proofErr w:type="spellStart"/>
            <w:r w:rsidRPr="00981B61">
              <w:rPr>
                <w:lang w:val="en-US"/>
              </w:rPr>
              <w:t>ρωτογενές</w:t>
            </w:r>
            <w:proofErr w:type="spellEnd"/>
            <w:r w:rsidRPr="00981B61">
              <w:rPr>
                <w:lang w:val="en-US"/>
              </w:rPr>
              <w:t xml:space="preserve"> π</w:t>
            </w:r>
            <w:proofErr w:type="spellStart"/>
            <w:r w:rsidRPr="00981B61">
              <w:rPr>
                <w:lang w:val="en-US"/>
              </w:rPr>
              <w:t>ολυ</w:t>
            </w:r>
            <w:proofErr w:type="spellEnd"/>
            <w:r w:rsidRPr="00981B61">
              <w:rPr>
                <w:lang w:val="en-US"/>
              </w:rPr>
              <w:t>αιθυλένιο</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 xml:space="preserve">3.4 </w:t>
            </w:r>
            <w:proofErr w:type="spellStart"/>
            <w:r w:rsidRPr="00981B61">
              <w:rPr>
                <w:lang w:val="en-US"/>
              </w:rPr>
              <w:t>Χειρολ</w:t>
            </w:r>
            <w:proofErr w:type="spellEnd"/>
            <w:r w:rsidRPr="00981B61">
              <w:rPr>
                <w:lang w:val="en-US"/>
              </w:rPr>
              <w:t xml:space="preserve">αβή </w:t>
            </w:r>
            <w:proofErr w:type="spellStart"/>
            <w:r w:rsidRPr="00981B61">
              <w:rPr>
                <w:lang w:val="en-US"/>
              </w:rPr>
              <w:t>γι</w:t>
            </w:r>
            <w:proofErr w:type="spellEnd"/>
            <w:r w:rsidRPr="00981B61">
              <w:rPr>
                <w:lang w:val="en-US"/>
              </w:rPr>
              <w:t xml:space="preserve">α </w:t>
            </w:r>
            <w:proofErr w:type="spellStart"/>
            <w:r w:rsidRPr="00981B61">
              <w:rPr>
                <w:lang w:val="en-US"/>
              </w:rPr>
              <w:t>εύκολο</w:t>
            </w:r>
            <w:proofErr w:type="spellEnd"/>
            <w:r w:rsidRPr="00981B61">
              <w:rPr>
                <w:lang w:val="en-US"/>
              </w:rPr>
              <w:t xml:space="preserve"> </w:t>
            </w:r>
            <w:proofErr w:type="spellStart"/>
            <w:r w:rsidRPr="00981B61">
              <w:rPr>
                <w:lang w:val="en-US"/>
              </w:rPr>
              <w:t>άνοιγμ</w:t>
            </w:r>
            <w:proofErr w:type="spellEnd"/>
            <w:r w:rsidRPr="00981B61">
              <w:rPr>
                <w:lang w:val="en-US"/>
              </w:rPr>
              <w:t>α</w:t>
            </w:r>
          </w:p>
        </w:tc>
        <w:tc>
          <w:tcPr>
            <w:tcW w:w="1701" w:type="dxa"/>
          </w:tcPr>
          <w:p w:rsidR="00981B61" w:rsidRPr="00981B61" w:rsidRDefault="00981B61" w:rsidP="00981B61">
            <w:pPr>
              <w:rPr>
                <w:lang w:val="en-US"/>
              </w:rPr>
            </w:pPr>
            <w:r w:rsidRPr="00981B61">
              <w:rPr>
                <w:lang w:val="en-US"/>
              </w:rPr>
              <w:t>&gt;= 2</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339"/>
        </w:trPr>
        <w:tc>
          <w:tcPr>
            <w:tcW w:w="6238" w:type="dxa"/>
          </w:tcPr>
          <w:p w:rsidR="00981B61" w:rsidRPr="00981B61" w:rsidRDefault="00981B61" w:rsidP="00981B61">
            <w:r w:rsidRPr="00981B61">
              <w:t>3.5 Να αναφερθεί το πώς επιτυγχάνεται η ισχυρή αντοχή σε υγρά και οξέα απορριμμάτων, σε ακραίες καιρικές συνθήκες (παγετό, βροχή κ.λπ.) και σε υπεριώδη ακτινοβολία (</w:t>
            </w:r>
            <w:r w:rsidRPr="00981B61">
              <w:rPr>
                <w:lang w:val="en-US"/>
              </w:rPr>
              <w:t>UV</w:t>
            </w:r>
            <w:r w:rsidRPr="00981B61">
              <w:t>) και το πώς ο τρόπος κατασκευής του παρέχει τη δυνατότητα ελαστικής</w:t>
            </w:r>
          </w:p>
          <w:p w:rsidR="00981B61" w:rsidRPr="00981B61" w:rsidRDefault="00981B61" w:rsidP="00981B61">
            <w:pPr>
              <w:rPr>
                <w:lang w:val="en-US"/>
              </w:rPr>
            </w:pPr>
            <w:r w:rsidRPr="00981B61">
              <w:rPr>
                <w:lang w:val="en-US"/>
              </w:rPr>
              <w:t>παρα</w:t>
            </w:r>
            <w:proofErr w:type="spellStart"/>
            <w:r w:rsidRPr="00981B61">
              <w:rPr>
                <w:lang w:val="en-US"/>
              </w:rPr>
              <w:t>μόρφωσης</w:t>
            </w:r>
            <w:proofErr w:type="spellEnd"/>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071"/>
        </w:trPr>
        <w:tc>
          <w:tcPr>
            <w:tcW w:w="6238" w:type="dxa"/>
          </w:tcPr>
          <w:p w:rsidR="00981B61" w:rsidRPr="00981B61" w:rsidRDefault="00981B61" w:rsidP="00981B61">
            <w:r w:rsidRPr="00981B61">
              <w:t>3.6 Η σύνδεσή του με το κυρίως σώμα των κάδων πρέπει να γίνεται με τέτοιο τρόπο, ώστε να διασφαλίζεται η μέγιστη δυνατή προστασία του από μηχανικές καταπονήσεις έστω και εάν αυτό</w:t>
            </w:r>
          </w:p>
          <w:p w:rsidR="00981B61" w:rsidRPr="00981B61" w:rsidRDefault="00981B61" w:rsidP="00981B61">
            <w:pPr>
              <w:rPr>
                <w:lang w:val="en-US"/>
              </w:rPr>
            </w:pPr>
            <w:r w:rsidRPr="00981B61">
              <w:rPr>
                <w:lang w:val="en-US"/>
              </w:rPr>
              <w:t>παρα</w:t>
            </w:r>
            <w:proofErr w:type="spellStart"/>
            <w:r w:rsidRPr="00981B61">
              <w:rPr>
                <w:lang w:val="en-US"/>
              </w:rPr>
              <w:t>μείνει</w:t>
            </w:r>
            <w:proofErr w:type="spellEnd"/>
            <w:r w:rsidRPr="00981B61">
              <w:rPr>
                <w:lang w:val="en-US"/>
              </w:rPr>
              <w:t xml:space="preserve"> </w:t>
            </w:r>
            <w:proofErr w:type="spellStart"/>
            <w:r w:rsidRPr="00981B61">
              <w:rPr>
                <w:lang w:val="en-US"/>
              </w:rPr>
              <w:t>τελείως</w:t>
            </w:r>
            <w:proofErr w:type="spellEnd"/>
            <w:r w:rsidRPr="00981B61">
              <w:rPr>
                <w:lang w:val="en-US"/>
              </w:rPr>
              <w:t xml:space="preserve"> α</w:t>
            </w:r>
            <w:proofErr w:type="spellStart"/>
            <w:r w:rsidRPr="00981B61">
              <w:rPr>
                <w:lang w:val="en-US"/>
              </w:rPr>
              <w:t>νοικτό</w:t>
            </w:r>
            <w:proofErr w:type="spellEnd"/>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071"/>
        </w:trPr>
        <w:tc>
          <w:tcPr>
            <w:tcW w:w="6238" w:type="dxa"/>
          </w:tcPr>
          <w:p w:rsidR="00981B61" w:rsidRPr="00981B61" w:rsidRDefault="00981B61" w:rsidP="00981B61">
            <w:r w:rsidRPr="00981B61">
              <w:t>3.7 Να ανοίγει πλήρως το καπάκι, ώστε να διευκολύνεται η εκκένωσή του κάδου στο απορριμματοφόρο όχημα. Το άνοιγμα και κλείσιμο του καπακιού να είναι εύκολο και απλό, δίχως να</w:t>
            </w:r>
          </w:p>
          <w:p w:rsidR="00981B61" w:rsidRPr="00981B61" w:rsidRDefault="00981B61" w:rsidP="00981B61">
            <w:r w:rsidRPr="00981B61">
              <w:t>απαιτείται άσκηση μεγάλης σωματικής δύναμης</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3.8 Να είναι δυνατή η αντικατάσταση των μεντεσέδων σύνδεσης</w:t>
            </w:r>
          </w:p>
          <w:p w:rsidR="00981B61" w:rsidRPr="00981B61" w:rsidRDefault="00981B61" w:rsidP="00981B61">
            <w:r w:rsidRPr="00981B61">
              <w:t>του σκέπαστρου/ καπακιού με το κυρίως σώμα του κάδου</w:t>
            </w:r>
          </w:p>
        </w:tc>
        <w:tc>
          <w:tcPr>
            <w:tcW w:w="1701" w:type="dxa"/>
          </w:tcPr>
          <w:p w:rsidR="00981B61" w:rsidRPr="00981B61" w:rsidRDefault="00981B61" w:rsidP="00981B61">
            <w:pPr>
              <w:rPr>
                <w:lang w:val="en-US"/>
              </w:rPr>
            </w:pPr>
            <w:r w:rsidRPr="00981B61">
              <w:rPr>
                <w:lang w:val="en-US"/>
              </w:rPr>
              <w:t>ΕΠΙΘΥΜΗΤΟ</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 xml:space="preserve">3.9 Το χρώμα του καπακιού πρέπει να είναι τύπου </w:t>
            </w:r>
            <w:r w:rsidRPr="00981B61">
              <w:rPr>
                <w:lang w:val="en-US"/>
              </w:rPr>
              <w:t>RAL</w:t>
            </w:r>
            <w:r w:rsidRPr="00981B61">
              <w:t xml:space="preserve"> σε</w:t>
            </w:r>
          </w:p>
          <w:p w:rsidR="00981B61" w:rsidRPr="00981B61" w:rsidRDefault="00981B61" w:rsidP="00981B61">
            <w:r w:rsidRPr="00981B61">
              <w:t>χρώμα που θα καθοριστεί από τον Αγοραστή</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3.10 Για ομοιογένεια και ανθεκτικότητα, ο χρωματισμός πρέπει</w:t>
            </w:r>
          </w:p>
          <w:p w:rsidR="00981B61" w:rsidRPr="00981B61" w:rsidRDefault="00981B61" w:rsidP="00981B61">
            <w:r w:rsidRPr="00981B61">
              <w:t>να έχει επιτευχθεί στην α΄ ύλη, προτού αυτή επεξεργαστεί</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3.11 Ερμητικό κλείσιμο, προς αποφυγή διαρροής οσμών στο περιβάλλον και για προστασία των χεριών, καθώς και για να μην</w:t>
            </w:r>
          </w:p>
          <w:p w:rsidR="00981B61" w:rsidRPr="00981B61" w:rsidRDefault="00981B61" w:rsidP="00981B61">
            <w:r w:rsidRPr="00981B61">
              <w:t>εισέρχονται τα νερά της βροχής ή τρωκτικά ή έντομα</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3.12 Θα πρέπει στο καπάκι να υπάρχουν ευανάγνωστα τα</w:t>
            </w:r>
          </w:p>
          <w:p w:rsidR="00981B61" w:rsidRPr="00981B61" w:rsidRDefault="00981B61" w:rsidP="00981B61">
            <w:r w:rsidRPr="00981B61">
              <w:t>στοιχεία του κατασκευαστικού οίκου του και το έτος κατασκευής</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 xml:space="preserve">4. </w:t>
            </w:r>
            <w:proofErr w:type="spellStart"/>
            <w:r w:rsidRPr="00981B61">
              <w:rPr>
                <w:lang w:val="en-US"/>
              </w:rPr>
              <w:t>Πιστο</w:t>
            </w:r>
            <w:proofErr w:type="spellEnd"/>
            <w:r w:rsidRPr="00981B61">
              <w:rPr>
                <w:lang w:val="en-US"/>
              </w:rPr>
              <w:t>ποιητικά</w:t>
            </w:r>
          </w:p>
        </w:tc>
        <w:tc>
          <w:tcPr>
            <w:tcW w:w="1701" w:type="dxa"/>
          </w:tcPr>
          <w:p w:rsidR="00981B61" w:rsidRPr="00981B61" w:rsidRDefault="00981B61" w:rsidP="00981B61">
            <w:pPr>
              <w:rPr>
                <w:lang w:val="en-US"/>
              </w:rPr>
            </w:pP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4.1 Να δοθούν τα παρακάτω πιστοποιητικά από αναγνωρισμένο οργανισμό της Ελλάδας ή του εξωτερικού στην Ελληνική γλώσσα ή</w:t>
            </w:r>
          </w:p>
          <w:p w:rsidR="00981B61" w:rsidRPr="00981B61" w:rsidRDefault="00981B61" w:rsidP="00981B61">
            <w:pPr>
              <w:rPr>
                <w:lang w:val="en-US"/>
              </w:rPr>
            </w:pPr>
            <w:proofErr w:type="spellStart"/>
            <w:r w:rsidRPr="00981B61">
              <w:rPr>
                <w:lang w:val="en-US"/>
              </w:rPr>
              <w:t>σε</w:t>
            </w:r>
            <w:proofErr w:type="spellEnd"/>
            <w:r w:rsidRPr="00981B61">
              <w:rPr>
                <w:lang w:val="en-US"/>
              </w:rPr>
              <w:t xml:space="preserve"> επ</w:t>
            </w:r>
            <w:proofErr w:type="spellStart"/>
            <w:r w:rsidRPr="00981B61">
              <w:rPr>
                <w:lang w:val="en-US"/>
              </w:rPr>
              <w:t>ίσημη</w:t>
            </w:r>
            <w:proofErr w:type="spellEnd"/>
            <w:r w:rsidRPr="00981B61">
              <w:rPr>
                <w:lang w:val="en-US"/>
              </w:rPr>
              <w:t xml:space="preserve"> </w:t>
            </w:r>
            <w:proofErr w:type="spellStart"/>
            <w:r w:rsidRPr="00981B61">
              <w:rPr>
                <w:lang w:val="en-US"/>
              </w:rPr>
              <w:t>μετάφρ</w:t>
            </w:r>
            <w:proofErr w:type="spellEnd"/>
            <w:r w:rsidRPr="00981B61">
              <w:rPr>
                <w:lang w:val="en-US"/>
              </w:rPr>
              <w:t>αση α</w:t>
            </w:r>
            <w:proofErr w:type="spellStart"/>
            <w:r w:rsidRPr="00981B61">
              <w:rPr>
                <w:lang w:val="en-US"/>
              </w:rPr>
              <w:t>υτής</w:t>
            </w:r>
            <w:proofErr w:type="spellEnd"/>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339"/>
        </w:trPr>
        <w:tc>
          <w:tcPr>
            <w:tcW w:w="6238" w:type="dxa"/>
          </w:tcPr>
          <w:p w:rsidR="00981B61" w:rsidRPr="00981B61" w:rsidRDefault="00981B61" w:rsidP="00981B61">
            <w:r w:rsidRPr="00981B61">
              <w:lastRenderedPageBreak/>
              <w:t xml:space="preserve">4.1.1 </w:t>
            </w:r>
            <w:r w:rsidRPr="00981B61">
              <w:rPr>
                <w:lang w:val="en-US"/>
              </w:rPr>
              <w:t>O</w:t>
            </w:r>
            <w:r w:rsidRPr="00981B61">
              <w:t xml:space="preserve"> κατασκευαστής των κάδων πρέπει να διαθέτει πιστοποίηση κατά </w:t>
            </w:r>
            <w:r w:rsidRPr="00981B61">
              <w:rPr>
                <w:lang w:val="en-US"/>
              </w:rPr>
              <w:t>ISO</w:t>
            </w:r>
            <w:r w:rsidRPr="00981B61">
              <w:t xml:space="preserve"> 9001 ή ισοδύναμο αυτού και αν ο ίδιος δεν κατασκευάζει όλα τα τμήματα του κάδου, πρέπει ο αντίστοιχος κατασκευαστής των επί μέρους τμημάτων να είναι πιστοποιημένος</w:t>
            </w:r>
          </w:p>
          <w:p w:rsidR="00981B61" w:rsidRPr="00981B61" w:rsidRDefault="00981B61" w:rsidP="00981B61">
            <w:r w:rsidRPr="00981B61">
              <w:t xml:space="preserve">και αυτός κατά </w:t>
            </w:r>
            <w:r w:rsidRPr="00981B61">
              <w:rPr>
                <w:lang w:val="en-US"/>
              </w:rPr>
              <w:t>ISO</w:t>
            </w:r>
            <w:r w:rsidRPr="00981B61">
              <w:t xml:space="preserve"> 9001 ή ισοδύναμο αυτού</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607"/>
        </w:trPr>
        <w:tc>
          <w:tcPr>
            <w:tcW w:w="6238" w:type="dxa"/>
          </w:tcPr>
          <w:p w:rsidR="00981B61" w:rsidRPr="00981B61" w:rsidRDefault="00981B61" w:rsidP="00981B61">
            <w:r w:rsidRPr="00981B61">
              <w:t xml:space="preserve">4.1.2 Να αναφερθεί το Σύστημα Περιβαλλοντικής Διαχείρισης που τηρεί και εφαρμόζει ο κύριος κατασκευαστής του κάδου (ενδεικτικά, μη πιστοποιημένο Σύστημα ή ανεπτυγμένη σχετική διαδικασία εντός του </w:t>
            </w:r>
            <w:r w:rsidRPr="00981B61">
              <w:rPr>
                <w:lang w:val="en-US"/>
              </w:rPr>
              <w:t>ISO</w:t>
            </w:r>
            <w:r w:rsidRPr="00981B61">
              <w:t xml:space="preserve"> 9001 ή </w:t>
            </w:r>
            <w:r w:rsidRPr="00981B61">
              <w:rPr>
                <w:lang w:val="en-US"/>
              </w:rPr>
              <w:t>ISO</w:t>
            </w:r>
            <w:r w:rsidRPr="00981B61">
              <w:t xml:space="preserve"> 14001 ή </w:t>
            </w:r>
            <w:r w:rsidRPr="00981B61">
              <w:rPr>
                <w:lang w:val="en-US"/>
              </w:rPr>
              <w:t>EMAS</w:t>
            </w:r>
            <w:r w:rsidRPr="00981B61">
              <w:t xml:space="preserve"> κτλ.). Να δοθεί αντίγραφο της σχετικής πιστοποίησης ή σχετικό </w:t>
            </w:r>
            <w:proofErr w:type="spellStart"/>
            <w:r w:rsidRPr="00981B61">
              <w:t>τεκμηριωτικό</w:t>
            </w:r>
            <w:proofErr w:type="spellEnd"/>
          </w:p>
          <w:p w:rsidR="00981B61" w:rsidRPr="00981B61" w:rsidRDefault="00981B61" w:rsidP="00981B61">
            <w:r w:rsidRPr="00981B61">
              <w:t>υλικό σε περίπτωση μη πιστοποιημένου Συστήματος.</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4.1.3 Πιστοποιητικό ότι οι κάδοι είναι σύμφωνοι με τον κανονισμό</w:t>
            </w:r>
          </w:p>
          <w:p w:rsidR="00981B61" w:rsidRPr="00981B61" w:rsidRDefault="00981B61" w:rsidP="00981B61">
            <w:pPr>
              <w:rPr>
                <w:lang w:val="en-US"/>
              </w:rPr>
            </w:pPr>
            <w:r w:rsidRPr="00981B61">
              <w:rPr>
                <w:lang w:val="en-US"/>
              </w:rPr>
              <w:t>π</w:t>
            </w:r>
            <w:proofErr w:type="spellStart"/>
            <w:r w:rsidRPr="00981B61">
              <w:rPr>
                <w:lang w:val="en-US"/>
              </w:rPr>
              <w:t>ροστ</w:t>
            </w:r>
            <w:proofErr w:type="spellEnd"/>
            <w:r w:rsidRPr="00981B61">
              <w:rPr>
                <w:lang w:val="en-US"/>
              </w:rPr>
              <w:t xml:space="preserve">ασίας </w:t>
            </w:r>
            <w:proofErr w:type="spellStart"/>
            <w:r w:rsidRPr="00981B61">
              <w:rPr>
                <w:lang w:val="en-US"/>
              </w:rPr>
              <w:t>θορύ</w:t>
            </w:r>
            <w:proofErr w:type="spellEnd"/>
            <w:r w:rsidRPr="00981B61">
              <w:rPr>
                <w:lang w:val="en-US"/>
              </w:rPr>
              <w:t>βου ΕΚ/2000/14</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4.1.4 Να δοθούν τυχόν επιπλέον πιστοποιητικά σχετικά με την ποιότητα των κάδων πέρα των ανωτέρω και της πιστοποίησης</w:t>
            </w:r>
          </w:p>
          <w:p w:rsidR="00981B61" w:rsidRPr="00981B61" w:rsidRDefault="00981B61" w:rsidP="00981B61">
            <w:pPr>
              <w:rPr>
                <w:lang w:val="en-US"/>
              </w:rPr>
            </w:pPr>
            <w:r w:rsidRPr="00981B61">
              <w:rPr>
                <w:lang w:val="en-US"/>
              </w:rPr>
              <w:t>EN840</w:t>
            </w:r>
          </w:p>
        </w:tc>
        <w:tc>
          <w:tcPr>
            <w:tcW w:w="1701" w:type="dxa"/>
          </w:tcPr>
          <w:p w:rsidR="00981B61" w:rsidRPr="00981B61" w:rsidRDefault="00981B61" w:rsidP="00981B61">
            <w:pPr>
              <w:rPr>
                <w:lang w:val="en-US"/>
              </w:rPr>
            </w:pPr>
            <w:r w:rsidRPr="00981B61">
              <w:rPr>
                <w:lang w:val="en-US"/>
              </w:rPr>
              <w:t>ΕΠΙΘΥΜΗΤΟ</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 xml:space="preserve">5. </w:t>
            </w:r>
            <w:proofErr w:type="spellStart"/>
            <w:r w:rsidRPr="00981B61">
              <w:rPr>
                <w:lang w:val="en-US"/>
              </w:rPr>
              <w:t>Βάρη</w:t>
            </w:r>
            <w:proofErr w:type="spellEnd"/>
          </w:p>
        </w:tc>
        <w:tc>
          <w:tcPr>
            <w:tcW w:w="1701" w:type="dxa"/>
          </w:tcPr>
          <w:p w:rsidR="00981B61" w:rsidRPr="00981B61" w:rsidRDefault="00981B61" w:rsidP="00981B61">
            <w:pPr>
              <w:rPr>
                <w:lang w:val="en-US"/>
              </w:rPr>
            </w:pP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r w:rsidRPr="00981B61">
              <w:t>5.1 Βάρος κενού πλήρως συγκροτημένου κάδου (</w:t>
            </w:r>
            <w:r w:rsidRPr="00981B61">
              <w:rPr>
                <w:lang w:val="en-US"/>
              </w:rPr>
              <w:t>kg</w:t>
            </w:r>
            <w:r w:rsidRPr="00981B61">
              <w:t>)</w:t>
            </w:r>
          </w:p>
        </w:tc>
        <w:tc>
          <w:tcPr>
            <w:tcW w:w="1701" w:type="dxa"/>
          </w:tcPr>
          <w:p w:rsidR="00981B61" w:rsidRPr="00981B61" w:rsidRDefault="00981B61" w:rsidP="00981B61">
            <w:pPr>
              <w:rPr>
                <w:lang w:val="en-US"/>
              </w:rPr>
            </w:pPr>
            <w:r w:rsidRPr="00981B61">
              <w:rPr>
                <w:lang w:val="en-US"/>
              </w:rPr>
              <w:t>&lt;= 70</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 xml:space="preserve">5.2 </w:t>
            </w:r>
            <w:proofErr w:type="spellStart"/>
            <w:r w:rsidRPr="00981B61">
              <w:rPr>
                <w:lang w:val="en-US"/>
              </w:rPr>
              <w:t>Ωφέλιμο</w:t>
            </w:r>
            <w:proofErr w:type="spellEnd"/>
            <w:r w:rsidRPr="00981B61">
              <w:rPr>
                <w:lang w:val="en-US"/>
              </w:rPr>
              <w:t xml:space="preserve"> </w:t>
            </w:r>
            <w:proofErr w:type="spellStart"/>
            <w:r w:rsidRPr="00981B61">
              <w:rPr>
                <w:lang w:val="en-US"/>
              </w:rPr>
              <w:t>φορτίο</w:t>
            </w:r>
            <w:proofErr w:type="spellEnd"/>
            <w:r w:rsidRPr="00981B61">
              <w:rPr>
                <w:lang w:val="en-US"/>
              </w:rPr>
              <w:t xml:space="preserve"> </w:t>
            </w:r>
            <w:proofErr w:type="spellStart"/>
            <w:r w:rsidRPr="00981B61">
              <w:rPr>
                <w:lang w:val="en-US"/>
              </w:rPr>
              <w:t>κάδου</w:t>
            </w:r>
            <w:proofErr w:type="spellEnd"/>
            <w:r w:rsidRPr="00981B61">
              <w:rPr>
                <w:lang w:val="en-US"/>
              </w:rPr>
              <w:t xml:space="preserve"> (kg)</w:t>
            </w:r>
          </w:p>
        </w:tc>
        <w:tc>
          <w:tcPr>
            <w:tcW w:w="1701" w:type="dxa"/>
          </w:tcPr>
          <w:p w:rsidR="00981B61" w:rsidRPr="00981B61" w:rsidRDefault="00981B61" w:rsidP="00981B61">
            <w:pPr>
              <w:rPr>
                <w:lang w:val="en-US"/>
              </w:rPr>
            </w:pPr>
            <w:r w:rsidRPr="00981B61">
              <w:rPr>
                <w:lang w:val="en-US"/>
              </w:rPr>
              <w:t>&gt;= 440</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bl>
    <w:p w:rsidR="00981B61" w:rsidRPr="00981B61" w:rsidRDefault="00981B61" w:rsidP="00981B61">
      <w:pPr>
        <w:sectPr w:rsidR="00981B61" w:rsidRPr="00981B61">
          <w:pgSz w:w="11910" w:h="16840"/>
          <w:pgMar w:top="1340" w:right="200" w:bottom="1180" w:left="260" w:header="708" w:footer="987" w:gutter="0"/>
          <w:cols w:space="720"/>
        </w:sectPr>
      </w:pPr>
    </w:p>
    <w:p w:rsidR="00981B61" w:rsidRPr="00981B61" w:rsidRDefault="00981B61" w:rsidP="00981B61">
      <w:pPr>
        <w:rPr>
          <w:lang w:val="en-US"/>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8"/>
        <w:gridCol w:w="1701"/>
        <w:gridCol w:w="1417"/>
        <w:gridCol w:w="1843"/>
      </w:tblGrid>
      <w:tr w:rsidR="00981B61" w:rsidRPr="00981B61" w:rsidTr="002E54B7">
        <w:trPr>
          <w:trHeight w:val="267"/>
        </w:trPr>
        <w:tc>
          <w:tcPr>
            <w:tcW w:w="6238" w:type="dxa"/>
            <w:shd w:val="clear" w:color="auto" w:fill="BEBEBE"/>
          </w:tcPr>
          <w:p w:rsidR="00981B61" w:rsidRPr="00981B61" w:rsidRDefault="00981B61" w:rsidP="00981B61">
            <w:pPr>
              <w:rPr>
                <w:lang w:val="en-US"/>
              </w:rPr>
            </w:pPr>
            <w:r w:rsidRPr="00981B61">
              <w:rPr>
                <w:lang w:val="en-US"/>
              </w:rPr>
              <w:t>ΧΑΡΑΚΤHΡΙΣΤΙΚΑ</w:t>
            </w:r>
          </w:p>
        </w:tc>
        <w:tc>
          <w:tcPr>
            <w:tcW w:w="1701" w:type="dxa"/>
            <w:shd w:val="clear" w:color="auto" w:fill="BEBEBE"/>
          </w:tcPr>
          <w:p w:rsidR="00981B61" w:rsidRPr="00981B61" w:rsidRDefault="00981B61" w:rsidP="00981B61">
            <w:pPr>
              <w:rPr>
                <w:lang w:val="en-US"/>
              </w:rPr>
            </w:pPr>
            <w:r w:rsidRPr="00981B61">
              <w:rPr>
                <w:lang w:val="en-US"/>
              </w:rPr>
              <w:t>ΑΠΑΙΤΗΣΗ</w:t>
            </w:r>
          </w:p>
        </w:tc>
        <w:tc>
          <w:tcPr>
            <w:tcW w:w="1417" w:type="dxa"/>
            <w:shd w:val="clear" w:color="auto" w:fill="BEBEBE"/>
          </w:tcPr>
          <w:p w:rsidR="00981B61" w:rsidRPr="00981B61" w:rsidRDefault="00981B61" w:rsidP="00981B61">
            <w:pPr>
              <w:rPr>
                <w:lang w:val="en-US"/>
              </w:rPr>
            </w:pPr>
            <w:r w:rsidRPr="00981B61">
              <w:rPr>
                <w:lang w:val="en-US"/>
              </w:rPr>
              <w:t>ΑΠΑΝΤΗΣΗ</w:t>
            </w:r>
          </w:p>
        </w:tc>
        <w:tc>
          <w:tcPr>
            <w:tcW w:w="1843" w:type="dxa"/>
            <w:shd w:val="clear" w:color="auto" w:fill="BEBEBE"/>
          </w:tcPr>
          <w:p w:rsidR="00981B61" w:rsidRPr="00981B61" w:rsidRDefault="00981B61" w:rsidP="00981B61">
            <w:pPr>
              <w:rPr>
                <w:lang w:val="en-US"/>
              </w:rPr>
            </w:pPr>
            <w:r w:rsidRPr="00981B61">
              <w:rPr>
                <w:lang w:val="en-US"/>
              </w:rPr>
              <w:t>ΠΑΡΑΠΟΜΠΗ</w:t>
            </w: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 xml:space="preserve">6. </w:t>
            </w:r>
            <w:proofErr w:type="spellStart"/>
            <w:r w:rsidRPr="00981B61">
              <w:rPr>
                <w:lang w:val="en-US"/>
              </w:rPr>
              <w:t>Δείγμ</w:t>
            </w:r>
            <w:proofErr w:type="spellEnd"/>
            <w:r w:rsidRPr="00981B61">
              <w:rPr>
                <w:lang w:val="en-US"/>
              </w:rPr>
              <w:t>α</w:t>
            </w:r>
          </w:p>
        </w:tc>
        <w:tc>
          <w:tcPr>
            <w:tcW w:w="1701" w:type="dxa"/>
          </w:tcPr>
          <w:p w:rsidR="00981B61" w:rsidRPr="00981B61" w:rsidRDefault="00981B61" w:rsidP="00981B61">
            <w:pPr>
              <w:rPr>
                <w:lang w:val="en-US"/>
              </w:rPr>
            </w:pP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875"/>
        </w:trPr>
        <w:tc>
          <w:tcPr>
            <w:tcW w:w="6238" w:type="dxa"/>
          </w:tcPr>
          <w:p w:rsidR="00981B61" w:rsidRPr="00981B61" w:rsidRDefault="00981B61" w:rsidP="00981B61">
            <w:r w:rsidRPr="00981B61">
              <w:t>6.1 Προκειμένου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πρέπει, εφόσον απαιτηθεί από την Αναθέτουσα Αρχή ή τον Αγοραστή, εντός 10 ημερών από την έγγραφη ειδοποίησή τους οι διαγωνιζόμενοι να επιδείξουν δείγμα</w:t>
            </w:r>
          </w:p>
          <w:p w:rsidR="00981B61" w:rsidRPr="00981B61" w:rsidRDefault="00981B61" w:rsidP="00981B61">
            <w:pPr>
              <w:rPr>
                <w:lang w:val="en-US"/>
              </w:rPr>
            </w:pPr>
            <w:proofErr w:type="spellStart"/>
            <w:r w:rsidRPr="00981B61">
              <w:rPr>
                <w:lang w:val="en-US"/>
              </w:rPr>
              <w:t>των</w:t>
            </w:r>
            <w:proofErr w:type="spellEnd"/>
            <w:r w:rsidRPr="00981B61">
              <w:rPr>
                <w:lang w:val="en-US"/>
              </w:rPr>
              <w:t xml:space="preserve"> π</w:t>
            </w:r>
            <w:proofErr w:type="spellStart"/>
            <w:r w:rsidRPr="00981B61">
              <w:rPr>
                <w:lang w:val="en-US"/>
              </w:rPr>
              <w:t>ροσφερομένων</w:t>
            </w:r>
            <w:proofErr w:type="spellEnd"/>
            <w:r w:rsidRPr="00981B61">
              <w:rPr>
                <w:lang w:val="en-US"/>
              </w:rPr>
              <w:t xml:space="preserve"> </w:t>
            </w:r>
            <w:proofErr w:type="spellStart"/>
            <w:r w:rsidRPr="00981B61">
              <w:rPr>
                <w:lang w:val="en-US"/>
              </w:rPr>
              <w:t>κάδων</w:t>
            </w:r>
            <w:proofErr w:type="spellEnd"/>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 xml:space="preserve">7. </w:t>
            </w:r>
            <w:proofErr w:type="spellStart"/>
            <w:r w:rsidRPr="00981B61">
              <w:rPr>
                <w:lang w:val="en-US"/>
              </w:rPr>
              <w:t>Εγγύηση</w:t>
            </w:r>
            <w:proofErr w:type="spellEnd"/>
          </w:p>
        </w:tc>
        <w:tc>
          <w:tcPr>
            <w:tcW w:w="1701" w:type="dxa"/>
          </w:tcPr>
          <w:p w:rsidR="00981B61" w:rsidRPr="00981B61" w:rsidRDefault="00981B61" w:rsidP="00981B61">
            <w:pPr>
              <w:rPr>
                <w:lang w:val="en-US"/>
              </w:rPr>
            </w:pP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071"/>
        </w:trPr>
        <w:tc>
          <w:tcPr>
            <w:tcW w:w="6238" w:type="dxa"/>
          </w:tcPr>
          <w:p w:rsidR="00981B61" w:rsidRPr="00981B61" w:rsidRDefault="00981B61" w:rsidP="00981B61">
            <w:r w:rsidRPr="00981B61">
              <w:t>7.1 Ο Προμηθευτής υποχρεούται να δηλώσει εγγράφως ότι παρέχει τις εξής εγγυήσεις (ως χρόνος έναρξης των εγγυήσεων ορίζεται η ημερομηνία οριστικής ποιοτικής και ποσοτικής</w:t>
            </w:r>
          </w:p>
          <w:p w:rsidR="00981B61" w:rsidRPr="00981B61" w:rsidRDefault="00981B61" w:rsidP="00981B61">
            <w:pPr>
              <w:rPr>
                <w:lang w:val="en-US"/>
              </w:rPr>
            </w:pPr>
            <w:r w:rsidRPr="00981B61">
              <w:rPr>
                <w:lang w:val="en-US"/>
              </w:rPr>
              <w:t>παραλαβ</w:t>
            </w:r>
            <w:proofErr w:type="spellStart"/>
            <w:r w:rsidRPr="00981B61">
              <w:rPr>
                <w:lang w:val="en-US"/>
              </w:rPr>
              <w:t>ής</w:t>
            </w:r>
            <w:proofErr w:type="spellEnd"/>
            <w:r w:rsidRPr="00981B61">
              <w:rPr>
                <w:lang w:val="en-US"/>
              </w:rPr>
              <w:t xml:space="preserve"> </w:t>
            </w:r>
            <w:proofErr w:type="spellStart"/>
            <w:r w:rsidRPr="00981B61">
              <w:rPr>
                <w:lang w:val="en-US"/>
              </w:rPr>
              <w:t>των</w:t>
            </w:r>
            <w:proofErr w:type="spellEnd"/>
            <w:r w:rsidRPr="00981B61">
              <w:rPr>
                <w:lang w:val="en-US"/>
              </w:rPr>
              <w:t xml:space="preserve"> </w:t>
            </w:r>
            <w:proofErr w:type="spellStart"/>
            <w:r w:rsidRPr="00981B61">
              <w:rPr>
                <w:lang w:val="en-US"/>
              </w:rPr>
              <w:t>κάδων</w:t>
            </w:r>
            <w:proofErr w:type="spellEnd"/>
            <w:r w:rsidRPr="00981B61">
              <w:rPr>
                <w:lang w:val="en-US"/>
              </w:rPr>
              <w:t>):</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607"/>
        </w:trPr>
        <w:tc>
          <w:tcPr>
            <w:tcW w:w="6238" w:type="dxa"/>
          </w:tcPr>
          <w:p w:rsidR="00981B61" w:rsidRPr="00981B61" w:rsidRDefault="00981B61" w:rsidP="00981B61">
            <w:r w:rsidRPr="00981B61">
              <w:t>7.1.1 Εγγύηση καλής λειτουργίας για τον πλήρη κάδο (η εγγύηση να είναι ανεξάρτητη από τα προβλεπόμενα σε οποιαδήποτε εργοστασιακή εγγύηση και να καλύπτει, χωρίς καμία επιπλέον επιβάρυνση της υπηρεσίας, την αντικατάσταση ή επιδιόρθωση οποιασδήποτε βλάβης ή φθοράς συμβεί, μη οφειλόμενης σε κακό</w:t>
            </w:r>
          </w:p>
          <w:p w:rsidR="00981B61" w:rsidRPr="00981B61" w:rsidRDefault="00981B61" w:rsidP="00981B61">
            <w:pPr>
              <w:rPr>
                <w:lang w:val="en-US"/>
              </w:rPr>
            </w:pPr>
            <w:proofErr w:type="spellStart"/>
            <w:r w:rsidRPr="00981B61">
              <w:rPr>
                <w:lang w:val="en-US"/>
              </w:rPr>
              <w:t>χειρισμό</w:t>
            </w:r>
            <w:proofErr w:type="spellEnd"/>
            <w:r w:rsidRPr="00981B61">
              <w:rPr>
                <w:lang w:val="en-US"/>
              </w:rPr>
              <w:t>) (</w:t>
            </w:r>
            <w:proofErr w:type="spellStart"/>
            <w:r w:rsidRPr="00981B61">
              <w:rPr>
                <w:lang w:val="en-US"/>
              </w:rPr>
              <w:t>έτη</w:t>
            </w:r>
            <w:proofErr w:type="spellEnd"/>
            <w:r w:rsidRPr="00981B61">
              <w:rPr>
                <w:lang w:val="en-US"/>
              </w:rPr>
              <w:t>)</w:t>
            </w:r>
          </w:p>
        </w:tc>
        <w:tc>
          <w:tcPr>
            <w:tcW w:w="1701" w:type="dxa"/>
          </w:tcPr>
          <w:p w:rsidR="00981B61" w:rsidRPr="00981B61" w:rsidRDefault="00981B61" w:rsidP="00981B61">
            <w:pPr>
              <w:rPr>
                <w:lang w:val="en-US"/>
              </w:rPr>
            </w:pPr>
            <w:r w:rsidRPr="00981B61">
              <w:rPr>
                <w:lang w:val="en-US"/>
              </w:rPr>
              <w:t>&gt;= 2</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071"/>
        </w:trPr>
        <w:tc>
          <w:tcPr>
            <w:tcW w:w="6238" w:type="dxa"/>
          </w:tcPr>
          <w:p w:rsidR="00981B61" w:rsidRPr="00981B61" w:rsidRDefault="00981B61" w:rsidP="00981B61">
            <w:pPr>
              <w:rPr>
                <w:lang w:val="en-US"/>
              </w:rPr>
            </w:pPr>
            <w:r w:rsidRPr="00981B61">
              <w:t xml:space="preserve">7.1.2 Στο διάστημα της εγγύησης οι βλάβες να αποκαθίστανται στην έδρα του Αγοραστή, ή εάν αυτό δεν είναι δυνατό σε κεντρικό συνεργείο του Προμηθευτή. </w:t>
            </w:r>
            <w:proofErr w:type="spellStart"/>
            <w:r w:rsidRPr="00981B61">
              <w:rPr>
                <w:lang w:val="en-US"/>
              </w:rPr>
              <w:t>Όλ</w:t>
            </w:r>
            <w:proofErr w:type="spellEnd"/>
            <w:r w:rsidRPr="00981B61">
              <w:rPr>
                <w:lang w:val="en-US"/>
              </w:rPr>
              <w:t xml:space="preserve">α τα </w:t>
            </w:r>
            <w:proofErr w:type="spellStart"/>
            <w:r w:rsidRPr="00981B61">
              <w:rPr>
                <w:lang w:val="en-US"/>
              </w:rPr>
              <w:t>έξοδ</w:t>
            </w:r>
            <w:proofErr w:type="spellEnd"/>
            <w:r w:rsidRPr="00981B61">
              <w:rPr>
                <w:lang w:val="en-US"/>
              </w:rPr>
              <w:t xml:space="preserve">α </w:t>
            </w:r>
            <w:proofErr w:type="spellStart"/>
            <w:r w:rsidRPr="00981B61">
              <w:rPr>
                <w:lang w:val="en-US"/>
              </w:rPr>
              <w:t>μετ</w:t>
            </w:r>
            <w:proofErr w:type="spellEnd"/>
            <w:r w:rsidRPr="00981B61">
              <w:rPr>
                <w:lang w:val="en-US"/>
              </w:rPr>
              <w:t>αφοράς βα</w:t>
            </w:r>
            <w:proofErr w:type="spellStart"/>
            <w:r w:rsidRPr="00981B61">
              <w:rPr>
                <w:lang w:val="en-US"/>
              </w:rPr>
              <w:t>ρύνουν</w:t>
            </w:r>
            <w:proofErr w:type="spellEnd"/>
            <w:r w:rsidRPr="00981B61">
              <w:rPr>
                <w:lang w:val="en-US"/>
              </w:rPr>
              <w:t xml:space="preserve"> </w:t>
            </w:r>
            <w:proofErr w:type="spellStart"/>
            <w:r w:rsidRPr="00981B61">
              <w:rPr>
                <w:lang w:val="en-US"/>
              </w:rPr>
              <w:t>τον</w:t>
            </w:r>
            <w:proofErr w:type="spellEnd"/>
          </w:p>
          <w:p w:rsidR="00981B61" w:rsidRPr="00981B61" w:rsidRDefault="00981B61" w:rsidP="00981B61">
            <w:pPr>
              <w:rPr>
                <w:lang w:val="en-US"/>
              </w:rPr>
            </w:pPr>
            <w:proofErr w:type="spellStart"/>
            <w:r w:rsidRPr="00981B61">
              <w:rPr>
                <w:lang w:val="en-US"/>
              </w:rPr>
              <w:t>Προμηθευτή</w:t>
            </w:r>
            <w:proofErr w:type="spellEnd"/>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339"/>
        </w:trPr>
        <w:tc>
          <w:tcPr>
            <w:tcW w:w="6238" w:type="dxa"/>
          </w:tcPr>
          <w:p w:rsidR="00981B61" w:rsidRPr="00981B61" w:rsidRDefault="00981B61" w:rsidP="00981B61">
            <w:r w:rsidRPr="00981B61">
              <w:t>7.1.3 Εγγύηση κατασκευής ανταλλακτικών (υπεύθυνες δηλώσεις ή βεβαιώσεις από βασικούς κατασκευαστές ή τον Προμηθευτή) και διάρκεια που δεσμεύεται και αναλαμβάνει ο Προμηθευτής την προμήθεια ανταλλακτικών στον Αγοραστή (υπεύθυνη δήλωση από</w:t>
            </w:r>
          </w:p>
          <w:p w:rsidR="00981B61" w:rsidRPr="00981B61" w:rsidRDefault="00981B61" w:rsidP="00981B61">
            <w:pPr>
              <w:rPr>
                <w:lang w:val="en-US"/>
              </w:rPr>
            </w:pPr>
            <w:proofErr w:type="spellStart"/>
            <w:r w:rsidRPr="00981B61">
              <w:rPr>
                <w:lang w:val="en-US"/>
              </w:rPr>
              <w:t>τον</w:t>
            </w:r>
            <w:proofErr w:type="spellEnd"/>
            <w:r w:rsidRPr="00981B61">
              <w:rPr>
                <w:lang w:val="en-US"/>
              </w:rPr>
              <w:t xml:space="preserve"> </w:t>
            </w:r>
            <w:proofErr w:type="spellStart"/>
            <w:r w:rsidRPr="00981B61">
              <w:rPr>
                <w:lang w:val="en-US"/>
              </w:rPr>
              <w:t>Προμηθευτή</w:t>
            </w:r>
            <w:proofErr w:type="spellEnd"/>
            <w:r w:rsidRPr="00981B61">
              <w:rPr>
                <w:lang w:val="en-US"/>
              </w:rPr>
              <w:t>) (</w:t>
            </w:r>
            <w:proofErr w:type="spellStart"/>
            <w:r w:rsidRPr="00981B61">
              <w:rPr>
                <w:lang w:val="en-US"/>
              </w:rPr>
              <w:t>έτη</w:t>
            </w:r>
            <w:proofErr w:type="spellEnd"/>
            <w:r w:rsidRPr="00981B61">
              <w:rPr>
                <w:lang w:val="en-US"/>
              </w:rPr>
              <w:t>)</w:t>
            </w:r>
          </w:p>
        </w:tc>
        <w:tc>
          <w:tcPr>
            <w:tcW w:w="1701" w:type="dxa"/>
          </w:tcPr>
          <w:p w:rsidR="00981B61" w:rsidRPr="00981B61" w:rsidRDefault="00981B61" w:rsidP="00981B61">
            <w:pPr>
              <w:rPr>
                <w:lang w:val="en-US"/>
              </w:rPr>
            </w:pPr>
            <w:r w:rsidRPr="00981B61">
              <w:rPr>
                <w:lang w:val="en-US"/>
              </w:rPr>
              <w:t>&gt;= 10</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t>7.1.4 Διάστημα παράδοσης των ζητούμενων κάθε φορά ανταλλακτικών (υπεύθυνη δήλωση / βεβαίωση από τον</w:t>
            </w:r>
          </w:p>
          <w:p w:rsidR="00981B61" w:rsidRPr="00981B61" w:rsidRDefault="00981B61" w:rsidP="00981B61">
            <w:pPr>
              <w:rPr>
                <w:lang w:val="en-US"/>
              </w:rPr>
            </w:pPr>
            <w:proofErr w:type="spellStart"/>
            <w:r w:rsidRPr="00981B61">
              <w:rPr>
                <w:lang w:val="en-US"/>
              </w:rPr>
              <w:t>Προμηθευτή</w:t>
            </w:r>
            <w:proofErr w:type="spellEnd"/>
            <w:r w:rsidRPr="00981B61">
              <w:rPr>
                <w:lang w:val="en-US"/>
              </w:rPr>
              <w:t>)</w:t>
            </w:r>
          </w:p>
        </w:tc>
        <w:tc>
          <w:tcPr>
            <w:tcW w:w="1701" w:type="dxa"/>
          </w:tcPr>
          <w:p w:rsidR="00981B61" w:rsidRPr="00981B61" w:rsidRDefault="00981B61" w:rsidP="00981B61">
            <w:pPr>
              <w:rPr>
                <w:lang w:val="en-US"/>
              </w:rPr>
            </w:pPr>
            <w:r w:rsidRPr="00981B61">
              <w:rPr>
                <w:lang w:val="en-US"/>
              </w:rPr>
              <w:t xml:space="preserve">&lt;= 10 </w:t>
            </w:r>
            <w:proofErr w:type="spellStart"/>
            <w:r w:rsidRPr="00981B61">
              <w:rPr>
                <w:lang w:val="en-US"/>
              </w:rPr>
              <w:t>ημέρες</w:t>
            </w:r>
            <w:proofErr w:type="spellEnd"/>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071"/>
        </w:trPr>
        <w:tc>
          <w:tcPr>
            <w:tcW w:w="6238" w:type="dxa"/>
          </w:tcPr>
          <w:p w:rsidR="00981B61" w:rsidRPr="00981B61" w:rsidRDefault="00981B61" w:rsidP="00981B61">
            <w:r w:rsidRPr="00981B61">
              <w:t>7.1.5 Η ανταπόκριση του συνεργείου συντήρησης / αποκατάστασης και η έντεχνη αποκατάστασή βλαβών να γίνεται το πολύ εντός πέντε (5) εργασίμων ημερών από την εγγραφή</w:t>
            </w:r>
          </w:p>
          <w:p w:rsidR="00981B61" w:rsidRPr="00981B61" w:rsidRDefault="00981B61" w:rsidP="00981B61">
            <w:pPr>
              <w:rPr>
                <w:lang w:val="en-US"/>
              </w:rPr>
            </w:pPr>
            <w:proofErr w:type="spellStart"/>
            <w:r w:rsidRPr="00981B61">
              <w:rPr>
                <w:lang w:val="en-US"/>
              </w:rPr>
              <w:t>ειδο</w:t>
            </w:r>
            <w:proofErr w:type="spellEnd"/>
            <w:r w:rsidRPr="00981B61">
              <w:rPr>
                <w:lang w:val="en-US"/>
              </w:rPr>
              <w:t>ποίηση π</w:t>
            </w:r>
            <w:proofErr w:type="spellStart"/>
            <w:r w:rsidRPr="00981B61">
              <w:rPr>
                <w:lang w:val="en-US"/>
              </w:rPr>
              <w:t>ερί</w:t>
            </w:r>
            <w:proofErr w:type="spellEnd"/>
            <w:r w:rsidRPr="00981B61">
              <w:rPr>
                <w:lang w:val="en-US"/>
              </w:rPr>
              <w:t xml:space="preserve"> β</w:t>
            </w:r>
            <w:proofErr w:type="spellStart"/>
            <w:r w:rsidRPr="00981B61">
              <w:rPr>
                <w:lang w:val="en-US"/>
              </w:rPr>
              <w:t>λά</w:t>
            </w:r>
            <w:proofErr w:type="spellEnd"/>
            <w:r w:rsidRPr="00981B61">
              <w:rPr>
                <w:lang w:val="en-US"/>
              </w:rPr>
              <w:t>βης</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803"/>
        </w:trPr>
        <w:tc>
          <w:tcPr>
            <w:tcW w:w="6238" w:type="dxa"/>
          </w:tcPr>
          <w:p w:rsidR="00981B61" w:rsidRPr="00981B61" w:rsidRDefault="00981B61" w:rsidP="00981B61">
            <w:r w:rsidRPr="00981B61">
              <w:lastRenderedPageBreak/>
              <w:t>7.1.6 Η διαδικασία τεχνικής υποστήριξης να είναι πιστοποιημένη</w:t>
            </w:r>
          </w:p>
          <w:p w:rsidR="00981B61" w:rsidRPr="00981B61" w:rsidRDefault="00981B61" w:rsidP="00981B61">
            <w:r w:rsidRPr="00981B61">
              <w:t xml:space="preserve">κατά </w:t>
            </w:r>
            <w:r w:rsidRPr="00981B61">
              <w:rPr>
                <w:lang w:val="en-US"/>
              </w:rPr>
              <w:t>ISO</w:t>
            </w:r>
            <w:r w:rsidRPr="00981B61">
              <w:t xml:space="preserve"> 9001 ή ισοδύναμο αυτού και στην τεχνική προσφορά να επισυναφθεί το αντίστοιχο πιστοποιητικό</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071"/>
        </w:trPr>
        <w:tc>
          <w:tcPr>
            <w:tcW w:w="6238" w:type="dxa"/>
          </w:tcPr>
          <w:p w:rsidR="00981B61" w:rsidRPr="00981B61" w:rsidRDefault="00981B61" w:rsidP="00981B61">
            <w:pPr>
              <w:rPr>
                <w:lang w:val="en-US"/>
              </w:rPr>
            </w:pPr>
            <w:r w:rsidRPr="00981B61">
              <w:t xml:space="preserve">7.2 Κάθε παρτίδα θα συνοδεύεται από ένα εικονογραφημένο, το δυνατόν, τιμοκατάλογο ανταλλακτικών σε έντυπη και ηλεκτρονική μορφή. </w:t>
            </w:r>
            <w:r w:rsidRPr="00981B61">
              <w:rPr>
                <w:lang w:val="en-US"/>
              </w:rPr>
              <w:t xml:space="preserve">Ο </w:t>
            </w:r>
            <w:proofErr w:type="spellStart"/>
            <w:r w:rsidRPr="00981B61">
              <w:rPr>
                <w:lang w:val="en-US"/>
              </w:rPr>
              <w:t>τιμοκ</w:t>
            </w:r>
            <w:proofErr w:type="spellEnd"/>
            <w:r w:rsidRPr="00981B61">
              <w:rPr>
                <w:lang w:val="en-US"/>
              </w:rPr>
              <w:t>ατάλογος θα ανα</w:t>
            </w:r>
            <w:proofErr w:type="spellStart"/>
            <w:r w:rsidRPr="00981B61">
              <w:rPr>
                <w:lang w:val="en-US"/>
              </w:rPr>
              <w:t>νεώνετ</w:t>
            </w:r>
            <w:proofErr w:type="spellEnd"/>
            <w:r w:rsidRPr="00981B61">
              <w:rPr>
                <w:lang w:val="en-US"/>
              </w:rPr>
              <w:t xml:space="preserve">αι </w:t>
            </w:r>
            <w:proofErr w:type="spellStart"/>
            <w:r w:rsidRPr="00981B61">
              <w:rPr>
                <w:lang w:val="en-US"/>
              </w:rPr>
              <w:t>σε</w:t>
            </w:r>
            <w:proofErr w:type="spellEnd"/>
            <w:r w:rsidRPr="00981B61">
              <w:rPr>
                <w:lang w:val="en-US"/>
              </w:rPr>
              <w:t xml:space="preserve"> π</w:t>
            </w:r>
            <w:proofErr w:type="spellStart"/>
            <w:r w:rsidRPr="00981B61">
              <w:rPr>
                <w:lang w:val="en-US"/>
              </w:rPr>
              <w:t>ερί</w:t>
            </w:r>
            <w:proofErr w:type="spellEnd"/>
            <w:r w:rsidRPr="00981B61">
              <w:rPr>
                <w:lang w:val="en-US"/>
              </w:rPr>
              <w:t xml:space="preserve">πτωση </w:t>
            </w:r>
            <w:proofErr w:type="spellStart"/>
            <w:r w:rsidRPr="00981B61">
              <w:rPr>
                <w:lang w:val="en-US"/>
              </w:rPr>
              <w:t>έκδοσης</w:t>
            </w:r>
            <w:proofErr w:type="spellEnd"/>
          </w:p>
          <w:p w:rsidR="00981B61" w:rsidRPr="00981B61" w:rsidRDefault="00981B61" w:rsidP="00981B61">
            <w:pPr>
              <w:rPr>
                <w:lang w:val="en-US"/>
              </w:rPr>
            </w:pPr>
            <w:proofErr w:type="spellStart"/>
            <w:r w:rsidRPr="00981B61">
              <w:rPr>
                <w:lang w:val="en-US"/>
              </w:rPr>
              <w:t>νέου</w:t>
            </w:r>
            <w:proofErr w:type="spellEnd"/>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7.3 Να δοθεί έγγραφη δέσμευση έκπτωσης στον παραπάνω</w:t>
            </w:r>
          </w:p>
          <w:p w:rsidR="00981B61" w:rsidRPr="00981B61" w:rsidRDefault="00981B61" w:rsidP="00981B61">
            <w:pPr>
              <w:rPr>
                <w:lang w:val="en-US"/>
              </w:rPr>
            </w:pPr>
            <w:proofErr w:type="spellStart"/>
            <w:r w:rsidRPr="00981B61">
              <w:rPr>
                <w:lang w:val="en-US"/>
              </w:rPr>
              <w:t>τιμοκ</w:t>
            </w:r>
            <w:proofErr w:type="spellEnd"/>
            <w:r w:rsidRPr="00981B61">
              <w:rPr>
                <w:lang w:val="en-US"/>
              </w:rPr>
              <w:t>ατάλογο</w:t>
            </w:r>
          </w:p>
        </w:tc>
        <w:tc>
          <w:tcPr>
            <w:tcW w:w="1701" w:type="dxa"/>
          </w:tcPr>
          <w:p w:rsidR="00981B61" w:rsidRPr="00981B61" w:rsidRDefault="00981B61" w:rsidP="00981B61">
            <w:pPr>
              <w:rPr>
                <w:lang w:val="en-US"/>
              </w:rPr>
            </w:pPr>
            <w:r w:rsidRPr="00981B61">
              <w:rPr>
                <w:lang w:val="en-US"/>
              </w:rPr>
              <w:t>&gt;= 25%</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pPr>
              <w:rPr>
                <w:lang w:val="en-US"/>
              </w:rPr>
            </w:pPr>
            <w:r w:rsidRPr="00981B61">
              <w:rPr>
                <w:lang w:val="en-US"/>
              </w:rPr>
              <w:t xml:space="preserve">8. </w:t>
            </w:r>
            <w:proofErr w:type="spellStart"/>
            <w:r w:rsidRPr="00981B61">
              <w:rPr>
                <w:lang w:val="en-US"/>
              </w:rPr>
              <w:t>Χρόνος</w:t>
            </w:r>
            <w:proofErr w:type="spellEnd"/>
            <w:r w:rsidRPr="00981B61">
              <w:rPr>
                <w:lang w:val="en-US"/>
              </w:rPr>
              <w:t xml:space="preserve"> πα</w:t>
            </w:r>
            <w:proofErr w:type="spellStart"/>
            <w:r w:rsidRPr="00981B61">
              <w:rPr>
                <w:lang w:val="en-US"/>
              </w:rPr>
              <w:t>ράδοσης</w:t>
            </w:r>
            <w:proofErr w:type="spellEnd"/>
          </w:p>
        </w:tc>
        <w:tc>
          <w:tcPr>
            <w:tcW w:w="1701" w:type="dxa"/>
          </w:tcPr>
          <w:p w:rsidR="00981B61" w:rsidRPr="00981B61" w:rsidRDefault="00981B61" w:rsidP="00981B61">
            <w:pPr>
              <w:rPr>
                <w:lang w:val="en-US"/>
              </w:rPr>
            </w:pP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8.1 Χρόνος παράδοσης κάδων (εκτός και εάν ορίζεται</w:t>
            </w:r>
          </w:p>
          <w:p w:rsidR="00981B61" w:rsidRPr="00981B61" w:rsidRDefault="00981B61" w:rsidP="00981B61">
            <w:pPr>
              <w:rPr>
                <w:lang w:val="en-US"/>
              </w:rPr>
            </w:pPr>
            <w:proofErr w:type="spellStart"/>
            <w:r w:rsidRPr="00981B61">
              <w:rPr>
                <w:lang w:val="en-US"/>
              </w:rPr>
              <w:t>δι</w:t>
            </w:r>
            <w:proofErr w:type="spellEnd"/>
            <w:r w:rsidRPr="00981B61">
              <w:rPr>
                <w:lang w:val="en-US"/>
              </w:rPr>
              <w:t xml:space="preserve">αφορετικά </w:t>
            </w:r>
            <w:proofErr w:type="spellStart"/>
            <w:r w:rsidRPr="00981B61">
              <w:rPr>
                <w:lang w:val="en-US"/>
              </w:rPr>
              <w:t>στη</w:t>
            </w:r>
            <w:proofErr w:type="spellEnd"/>
            <w:r w:rsidRPr="00981B61">
              <w:rPr>
                <w:lang w:val="en-US"/>
              </w:rPr>
              <w:t xml:space="preserve"> </w:t>
            </w:r>
            <w:proofErr w:type="spellStart"/>
            <w:r w:rsidRPr="00981B61">
              <w:rPr>
                <w:lang w:val="en-US"/>
              </w:rPr>
              <w:t>δι</w:t>
            </w:r>
            <w:proofErr w:type="spellEnd"/>
            <w:r w:rsidRPr="00981B61">
              <w:rPr>
                <w:lang w:val="en-US"/>
              </w:rPr>
              <w:t>ακήρυξη) (</w:t>
            </w:r>
            <w:proofErr w:type="spellStart"/>
            <w:r w:rsidRPr="00981B61">
              <w:rPr>
                <w:lang w:val="en-US"/>
              </w:rPr>
              <w:t>ημέρες</w:t>
            </w:r>
            <w:proofErr w:type="spellEnd"/>
            <w:r w:rsidRPr="00981B61">
              <w:rPr>
                <w:lang w:val="en-US"/>
              </w:rPr>
              <w:t>)</w:t>
            </w:r>
          </w:p>
        </w:tc>
        <w:tc>
          <w:tcPr>
            <w:tcW w:w="1701" w:type="dxa"/>
          </w:tcPr>
          <w:p w:rsidR="00981B61" w:rsidRPr="00981B61" w:rsidRDefault="00981B61" w:rsidP="00981B61">
            <w:pPr>
              <w:rPr>
                <w:lang w:val="en-US"/>
              </w:rPr>
            </w:pPr>
            <w:r w:rsidRPr="00981B61">
              <w:rPr>
                <w:lang w:val="en-US"/>
              </w:rPr>
              <w:t>&lt;= 30</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535"/>
        </w:trPr>
        <w:tc>
          <w:tcPr>
            <w:tcW w:w="6238" w:type="dxa"/>
          </w:tcPr>
          <w:p w:rsidR="00981B61" w:rsidRPr="00981B61" w:rsidRDefault="00981B61" w:rsidP="00981B61">
            <w:r w:rsidRPr="00981B61">
              <w:t>8.2 Η τελική παράδοση των κάδων να γίνει στην έδρα του</w:t>
            </w:r>
          </w:p>
          <w:p w:rsidR="00981B61" w:rsidRPr="00981B61" w:rsidRDefault="00981B61" w:rsidP="00981B61">
            <w:r w:rsidRPr="00981B61">
              <w:t>Αγοραστή με τα έξοδα να βαρύνουν τον Προμηθευτή</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267"/>
        </w:trPr>
        <w:tc>
          <w:tcPr>
            <w:tcW w:w="6238" w:type="dxa"/>
          </w:tcPr>
          <w:p w:rsidR="00981B61" w:rsidRPr="00981B61" w:rsidRDefault="00981B61" w:rsidP="00981B61">
            <w:r w:rsidRPr="00981B61">
              <w:t>9. Συμπληρωματικά Στοιχεία της Τεχνικής Προσφοράς</w:t>
            </w:r>
          </w:p>
        </w:tc>
        <w:tc>
          <w:tcPr>
            <w:tcW w:w="1701" w:type="dxa"/>
          </w:tcPr>
          <w:p w:rsidR="00981B61" w:rsidRPr="00981B61" w:rsidRDefault="00981B61" w:rsidP="00981B61"/>
        </w:tc>
        <w:tc>
          <w:tcPr>
            <w:tcW w:w="1417" w:type="dxa"/>
          </w:tcPr>
          <w:p w:rsidR="00981B61" w:rsidRPr="00981B61" w:rsidRDefault="00981B61" w:rsidP="00981B61"/>
        </w:tc>
        <w:tc>
          <w:tcPr>
            <w:tcW w:w="1843" w:type="dxa"/>
          </w:tcPr>
          <w:p w:rsidR="00981B61" w:rsidRPr="00981B61" w:rsidRDefault="00981B61" w:rsidP="00981B61"/>
        </w:tc>
      </w:tr>
    </w:tbl>
    <w:p w:rsidR="00981B61" w:rsidRPr="00981B61" w:rsidRDefault="00981B61" w:rsidP="00981B61">
      <w:pPr>
        <w:sectPr w:rsidR="00981B61" w:rsidRPr="00981B61">
          <w:pgSz w:w="11910" w:h="16840"/>
          <w:pgMar w:top="1340" w:right="200" w:bottom="1180" w:left="260" w:header="708" w:footer="987" w:gutter="0"/>
          <w:cols w:space="720"/>
        </w:sectPr>
      </w:pPr>
    </w:p>
    <w:tbl>
      <w:tblPr>
        <w:tblpPr w:leftFromText="180" w:rightFromText="180" w:vertAnchor="text" w:horzAnchor="margin" w:tblpXSpec="center" w:tblpY="1"/>
        <w:tblW w:w="1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8"/>
        <w:gridCol w:w="1701"/>
        <w:gridCol w:w="1417"/>
        <w:gridCol w:w="1843"/>
      </w:tblGrid>
      <w:tr w:rsidR="00981B61" w:rsidRPr="00981B61" w:rsidTr="002E54B7">
        <w:trPr>
          <w:trHeight w:val="267"/>
        </w:trPr>
        <w:tc>
          <w:tcPr>
            <w:tcW w:w="6238" w:type="dxa"/>
            <w:shd w:val="clear" w:color="auto" w:fill="BEBEBE"/>
          </w:tcPr>
          <w:p w:rsidR="00981B61" w:rsidRPr="00981B61" w:rsidRDefault="00981B61" w:rsidP="00981B61">
            <w:pPr>
              <w:rPr>
                <w:lang w:val="en-US"/>
              </w:rPr>
            </w:pPr>
            <w:r w:rsidRPr="00981B61">
              <w:rPr>
                <w:lang w:val="en-US"/>
              </w:rPr>
              <w:lastRenderedPageBreak/>
              <w:t>ΧΑΡΑΚΤHΡΙΣΤΙΚΑ</w:t>
            </w:r>
          </w:p>
        </w:tc>
        <w:tc>
          <w:tcPr>
            <w:tcW w:w="1701" w:type="dxa"/>
            <w:shd w:val="clear" w:color="auto" w:fill="BEBEBE"/>
          </w:tcPr>
          <w:p w:rsidR="00981B61" w:rsidRPr="00981B61" w:rsidRDefault="00981B61" w:rsidP="00981B61">
            <w:pPr>
              <w:rPr>
                <w:lang w:val="en-US"/>
              </w:rPr>
            </w:pPr>
            <w:r w:rsidRPr="00981B61">
              <w:rPr>
                <w:lang w:val="en-US"/>
              </w:rPr>
              <w:t>ΑΠΑΙΤΗΣΗ</w:t>
            </w:r>
          </w:p>
        </w:tc>
        <w:tc>
          <w:tcPr>
            <w:tcW w:w="1417" w:type="dxa"/>
            <w:shd w:val="clear" w:color="auto" w:fill="BEBEBE"/>
          </w:tcPr>
          <w:p w:rsidR="00981B61" w:rsidRPr="00981B61" w:rsidRDefault="00981B61" w:rsidP="00981B61">
            <w:pPr>
              <w:rPr>
                <w:lang w:val="en-US"/>
              </w:rPr>
            </w:pPr>
            <w:r w:rsidRPr="00981B61">
              <w:rPr>
                <w:lang w:val="en-US"/>
              </w:rPr>
              <w:t>ΑΠΑΝΤΗΣΗ</w:t>
            </w:r>
          </w:p>
        </w:tc>
        <w:tc>
          <w:tcPr>
            <w:tcW w:w="1843" w:type="dxa"/>
            <w:shd w:val="clear" w:color="auto" w:fill="BEBEBE"/>
          </w:tcPr>
          <w:p w:rsidR="00981B61" w:rsidRPr="00981B61" w:rsidRDefault="00981B61" w:rsidP="00981B61">
            <w:pPr>
              <w:rPr>
                <w:lang w:val="en-US"/>
              </w:rPr>
            </w:pPr>
            <w:r w:rsidRPr="00981B61">
              <w:rPr>
                <w:lang w:val="en-US"/>
              </w:rPr>
              <w:t>ΠΑΡΑΠΟΜΠΗ</w:t>
            </w:r>
          </w:p>
        </w:tc>
      </w:tr>
      <w:tr w:rsidR="00981B61" w:rsidRPr="00981B61" w:rsidTr="002E54B7">
        <w:trPr>
          <w:trHeight w:val="1875"/>
        </w:trPr>
        <w:tc>
          <w:tcPr>
            <w:tcW w:w="6238" w:type="dxa"/>
          </w:tcPr>
          <w:p w:rsidR="00981B61" w:rsidRPr="00981B61" w:rsidRDefault="00981B61" w:rsidP="00981B61">
            <w:r w:rsidRPr="00981B61">
              <w:t>9.1 Σε περίπτωση που κατά τη διάρκεια της Συμφωνίας Πλαίσιο ισχύσουν νέες νομοθετικές διατάξεις (π.χ. εθνικοί νόμοι, κοινοτικές οδηγίες, κτλ.), τότε ο Προμηθευτής υποχρεούται να παραδίδει κάδους με τεχνικά χαρακτηριστικά τα οποία να συμμορφώνονται με αυτές. Σε όλη τη διάρκεια της Συμφωνίας Πλαίσιο) οι προς παράδοση κάδοι πρέπει να είναι σε συμμόρφωση με την εκάστοτε</w:t>
            </w:r>
          </w:p>
          <w:p w:rsidR="00981B61" w:rsidRPr="00981B61" w:rsidRDefault="00981B61" w:rsidP="00981B61">
            <w:r w:rsidRPr="00981B61">
              <w:t>ισχύουσα Ελληνική και Κοινοτική Νομοθεσία.</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r w:rsidR="00981B61" w:rsidRPr="00981B61" w:rsidTr="002E54B7">
        <w:trPr>
          <w:trHeight w:val="1339"/>
        </w:trPr>
        <w:tc>
          <w:tcPr>
            <w:tcW w:w="6238" w:type="dxa"/>
          </w:tcPr>
          <w:p w:rsidR="00981B61" w:rsidRPr="00981B61" w:rsidRDefault="00981B61" w:rsidP="00981B61">
            <w:r w:rsidRPr="00981B61">
              <w:t>9.2 Σε περίπτωση Συμφωνίας Πλαίσιο είναι δυνατή η αντικατάσταση των κάδων με αντίστοιχους ίδιων ή καλύτερων τεχνικών χαρακτηριστικών και του ίδιου κατασκευαστή με τους αρχικά προσφερόμενους, εφόσον συντρέχει αντικειμενικός λόγος</w:t>
            </w:r>
          </w:p>
          <w:p w:rsidR="00981B61" w:rsidRPr="00981B61" w:rsidRDefault="00981B61" w:rsidP="00981B61">
            <w:r w:rsidRPr="00981B61">
              <w:t>μη διαθεσιμότητας των κάδων (π.χ. παύση παραγωγής)</w:t>
            </w:r>
          </w:p>
        </w:tc>
        <w:tc>
          <w:tcPr>
            <w:tcW w:w="1701" w:type="dxa"/>
          </w:tcPr>
          <w:p w:rsidR="00981B61" w:rsidRPr="00981B61" w:rsidRDefault="00981B61" w:rsidP="00981B61">
            <w:pPr>
              <w:rPr>
                <w:lang w:val="en-US"/>
              </w:rPr>
            </w:pPr>
            <w:r w:rsidRPr="00981B61">
              <w:rPr>
                <w:lang w:val="en-US"/>
              </w:rPr>
              <w:t>ΝΑΙ</w:t>
            </w:r>
          </w:p>
        </w:tc>
        <w:tc>
          <w:tcPr>
            <w:tcW w:w="1417" w:type="dxa"/>
          </w:tcPr>
          <w:p w:rsidR="00981B61" w:rsidRPr="00981B61" w:rsidRDefault="00981B61" w:rsidP="00981B61">
            <w:pPr>
              <w:rPr>
                <w:lang w:val="en-US"/>
              </w:rPr>
            </w:pPr>
          </w:p>
        </w:tc>
        <w:tc>
          <w:tcPr>
            <w:tcW w:w="1843" w:type="dxa"/>
          </w:tcPr>
          <w:p w:rsidR="00981B61" w:rsidRPr="00981B61" w:rsidRDefault="00981B61" w:rsidP="00981B61">
            <w:pPr>
              <w:rPr>
                <w:lang w:val="en-US"/>
              </w:rPr>
            </w:pPr>
          </w:p>
        </w:tc>
      </w:tr>
    </w:tbl>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Pr>
        <w:rPr>
          <w:lang w:val="en-US"/>
        </w:rPr>
      </w:pPr>
    </w:p>
    <w:p w:rsidR="00981B61" w:rsidRPr="00981B61" w:rsidRDefault="00981B61" w:rsidP="00981B61">
      <w:pPr>
        <w:rPr>
          <w:lang w:val="en-US"/>
        </w:rPr>
      </w:pPr>
    </w:p>
    <w:p w:rsidR="00981B61" w:rsidRPr="00981B61" w:rsidRDefault="00981B61" w:rsidP="00981B61">
      <w:pPr>
        <w:rPr>
          <w:lang w:val="en-US"/>
        </w:rPr>
      </w:pPr>
    </w:p>
    <w:p w:rsidR="00981B61" w:rsidRPr="00981B61" w:rsidRDefault="00981B61" w:rsidP="00981B61">
      <w:pPr>
        <w:rPr>
          <w:lang w:val="en-US"/>
        </w:rPr>
      </w:pPr>
    </w:p>
    <w:p w:rsidR="00981B61" w:rsidRPr="00981B61" w:rsidRDefault="00981B61" w:rsidP="00981B61">
      <w:pPr>
        <w:rPr>
          <w:lang w:val="en-US"/>
        </w:rPr>
      </w:pPr>
    </w:p>
    <w:p w:rsidR="00981B61" w:rsidRPr="00981B61" w:rsidRDefault="00981B61" w:rsidP="00981B61">
      <w:pPr>
        <w:rPr>
          <w:lang w:val="en-US"/>
        </w:rPr>
      </w:pPr>
    </w:p>
    <w:p w:rsidR="00981B61" w:rsidRPr="00981B61" w:rsidRDefault="00981B61" w:rsidP="00981B61">
      <w:pPr>
        <w:rPr>
          <w:lang w:val="en-US"/>
        </w:rPr>
      </w:pPr>
    </w:p>
    <w:p w:rsidR="00981B61" w:rsidRPr="00981B61" w:rsidRDefault="00981B61" w:rsidP="00981B61">
      <w:pPr>
        <w:rPr>
          <w:lang w:val="en-US"/>
        </w:rPr>
      </w:pPr>
    </w:p>
    <w:p w:rsidR="00981B61" w:rsidRPr="00981B61" w:rsidRDefault="00981B61" w:rsidP="00981B61">
      <w:pPr>
        <w:rPr>
          <w:lang w:val="en-US"/>
        </w:rPr>
      </w:pPr>
    </w:p>
    <w:p w:rsidR="00981B61" w:rsidRPr="00981B61" w:rsidRDefault="00981B61" w:rsidP="00981B61">
      <w:pPr>
        <w:rPr>
          <w:lang w:val="en-US"/>
        </w:rPr>
      </w:pPr>
    </w:p>
    <w:p w:rsidR="00981B61" w:rsidRPr="00981B61" w:rsidRDefault="00981B61" w:rsidP="00981B61">
      <w:pPr>
        <w:rPr>
          <w:lang w:val="en-US"/>
        </w:rPr>
      </w:pPr>
    </w:p>
    <w:p w:rsidR="00981B61" w:rsidRPr="00981B61" w:rsidRDefault="00981B61" w:rsidP="00981B61">
      <w:pPr>
        <w:rPr>
          <w:lang w:val="en-US"/>
        </w:rPr>
      </w:pPr>
    </w:p>
    <w:p w:rsidR="00981B61" w:rsidRPr="00981B61" w:rsidRDefault="00981B61" w:rsidP="00981B61">
      <w:pPr>
        <w:rPr>
          <w:lang w:val="en-US"/>
        </w:rPr>
      </w:pPr>
    </w:p>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r w:rsidRPr="00981B61">
        <w:lastRenderedPageBreak/>
        <w:t>ΑΠΟΡΡΙΜΜΑΤΟΦΟΡΟΣ ΚΑΔΟΣ 240LT</w:t>
      </w:r>
    </w:p>
    <w:p w:rsidR="00981B61" w:rsidRPr="00981B61" w:rsidRDefault="00981B61" w:rsidP="00981B61">
      <w:r w:rsidRPr="00981B61">
        <w:t>ΠΛΑΣΤΙΚΟΣ</w:t>
      </w:r>
    </w:p>
    <w:p w:rsidR="00981B61" w:rsidRPr="00981B61" w:rsidRDefault="00981B61" w:rsidP="00981B61"/>
    <w:p w:rsidR="00981B61" w:rsidRPr="00981B61" w:rsidRDefault="00981B61" w:rsidP="00981B61"/>
    <w:p w:rsidR="00981B61" w:rsidRPr="00981B61" w:rsidRDefault="00981B61" w:rsidP="00981B61">
      <w:pPr>
        <w:rPr>
          <w:lang w:eastAsia="el-GR"/>
        </w:rPr>
      </w:pPr>
      <w:r w:rsidRPr="00981B61">
        <w:rPr>
          <w:lang w:eastAsia="el-GR"/>
        </w:rPr>
        <w:t>ΤΕΧΝΙΚΕΣ ΑΠΑΙΤΗΣΕΙΣ</w:t>
      </w:r>
    </w:p>
    <w:p w:rsidR="00981B61" w:rsidRPr="00981B61" w:rsidRDefault="00981B61" w:rsidP="00981B61">
      <w:pPr>
        <w:rPr>
          <w:lang w:eastAsia="el-GR"/>
        </w:r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20"/>
        <w:gridCol w:w="1700"/>
        <w:gridCol w:w="1420"/>
        <w:gridCol w:w="1840"/>
      </w:tblGrid>
      <w:tr w:rsidR="00981B61" w:rsidRPr="00981B61" w:rsidTr="002E54B7">
        <w:trPr>
          <w:trHeight w:val="278"/>
        </w:trPr>
        <w:tc>
          <w:tcPr>
            <w:tcW w:w="640" w:type="dxa"/>
            <w:tcBorders>
              <w:top w:val="single" w:sz="8" w:space="0" w:color="auto"/>
              <w:left w:val="single" w:sz="8" w:space="0" w:color="auto"/>
              <w:bottom w:val="single" w:sz="8" w:space="0" w:color="auto"/>
            </w:tcBorders>
            <w:shd w:val="clear" w:color="auto" w:fill="BFBFBF"/>
            <w:vAlign w:val="bottom"/>
          </w:tcPr>
          <w:p w:rsidR="00981B61" w:rsidRPr="00981B61" w:rsidRDefault="00981B61" w:rsidP="00981B61">
            <w:pPr>
              <w:rPr>
                <w:lang w:eastAsia="el-GR"/>
              </w:rPr>
            </w:pPr>
          </w:p>
        </w:tc>
        <w:tc>
          <w:tcPr>
            <w:tcW w:w="56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70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4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84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 ΤΕΧΝΙΚΕΣ ΑΠΑΙΤΗΣΕΙΣ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 απαντήσεις των υποψηφίων αναδόχων να είναι αναλυτικές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επεξηγηματικές (να παραπέμπουν σε συγκεκριμένες παραγράφους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των πρωτότυπων τεχνικών φυλλαδίων όπου είναι δυνατό).</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1.Γενικές Απαιτήσεις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1.1</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 προσφερόμενοι κάδοι να είναι απολύτως καινούργιοι,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αμεταχείριστοι και πρόσφατης κατασκευής του τελευταίου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δωδεκαμήνου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1.2</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 κάδοι να είναι κατάλληλοι για ασφαλή και υγιεινή απόθεση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οικιακών, εμπορικών και βιομηχανικών απορριμμάτων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1.3</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Κατασκευή σύμφωνα με τη σειρά προτύπων ΕΛΟΤ EN</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840:2012 στη νεότερη έκδοση τους (συμμόρφωση με απαιτήσεις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διαστάσεων και σχεδιασμού/τεχνικά χαρακτηριστικά, απαιτήσεις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επιδόσεων και μεθόδων δοκιμής και απαιτήσεις ασφάλειας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υγιεινής). Να υποβληθεί με την τεχνική προσφορά η σχετική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πιστοποίηση</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1.4</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Μεγάλη αντοχή σε βανδαλισμούς και αναφλέξεις /</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πυρπολήσεις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1.5</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Δυνατότητα ανακύκλωσης του κάδου στο τέλος της ωφέλιμης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ζωής του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1.6</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υποβληθούν πρωτότυπα τεχνικά φυλλάδια/</w:t>
            </w:r>
            <w:proofErr w:type="spellStart"/>
            <w:r w:rsidRPr="00981B61">
              <w:rPr>
                <w:lang w:eastAsia="el-GR"/>
              </w:rPr>
              <w:t>prospectus</w:t>
            </w:r>
            <w:proofErr w:type="spellEnd"/>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(όχι φωτοτυπίες), στην Ελληνική γλώσσα κατά προτίμηση ή στην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Αγγλική όπου αυτό δεν είναι εφικτό, των προσφερόμενων κάδων,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όπου να φαίνονται τα τεχνικά χαρακτηριστικά αυτών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 Κάδος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2.1</w:t>
            </w:r>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Χωρητικότητα σε απορρίμματα (</w:t>
            </w:r>
            <w:proofErr w:type="spellStart"/>
            <w:r w:rsidRPr="00981B61">
              <w:rPr>
                <w:lang w:eastAsia="el-GR"/>
              </w:rPr>
              <w:t>lt</w:t>
            </w:r>
            <w:proofErr w:type="spellEnd"/>
            <w:r w:rsidRPr="00981B61">
              <w:rPr>
                <w:lang w:eastAsia="el-GR"/>
              </w:rPr>
              <w:t>)</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235</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lastRenderedPageBreak/>
              <w:t>2.2</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είναι ανθεκτικής κατασκευής και να μην καταστρέφονται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εύκολα από μηχανικές καταπονήσεις ή/και από κακή χρήση και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δέχονται χωρίς φθορά, </w:t>
            </w:r>
            <w:proofErr w:type="spellStart"/>
            <w:r w:rsidRPr="00981B61">
              <w:rPr>
                <w:lang w:eastAsia="el-GR"/>
              </w:rPr>
              <w:t>σκληρόκοκα</w:t>
            </w:r>
            <w:proofErr w:type="spellEnd"/>
            <w:r w:rsidRPr="00981B61">
              <w:rPr>
                <w:lang w:eastAsia="el-GR"/>
              </w:rPr>
              <w:t xml:space="preserve"> και ογκώδη απορρίμματα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2.3</w:t>
            </w:r>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Κυρίως Σώμα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 Το κυρίως σώμα των κάδων (συμπεριλαμβανομένου του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πυθμένα) να είναι ειδικά ενισχυμένο, ώστε να αποφεύγεται 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παραμόρφωση των τοιχωμάτων κατά τη χρήση αυτού</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2.3.2 Να έχει μορφή που να διασφαλίζει τη μέγιστη δυνατή</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59264" behindDoc="1" locked="0" layoutInCell="1" allowOverlap="1">
                <wp:simplePos x="0" y="0"/>
                <wp:positionH relativeFrom="column">
                  <wp:posOffset>-178435</wp:posOffset>
                </wp:positionH>
                <wp:positionV relativeFrom="paragraph">
                  <wp:posOffset>264160</wp:posOffset>
                </wp:positionV>
                <wp:extent cx="7381240" cy="0"/>
                <wp:effectExtent l="5715" t="5715" r="13970" b="13335"/>
                <wp:wrapNone/>
                <wp:docPr id="23" name="Ευθεία γραμμή σύνδεσης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2B00D" id="Ευθεία γραμμή σύνδεσης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20.8pt" to="567.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" strokecolor="#d9d9d9" strokeweight=".5pt"/>
            </w:pict>
          </mc:Fallback>
        </mc:AlternateContent>
      </w:r>
    </w:p>
    <w:p w:rsidR="00981B61" w:rsidRPr="00981B61" w:rsidRDefault="00981B61" w:rsidP="00981B61">
      <w:pPr>
        <w:rPr>
          <w:lang w:eastAsia="el-GR"/>
        </w:rPr>
        <w:sectPr w:rsidR="00981B61" w:rsidRPr="00981B61">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r w:rsidRPr="00981B61">
        <w:rPr>
          <w:lang w:eastAsia="el-GR"/>
        </w:rPr>
        <w:t>1 | Σελ.</w:t>
      </w:r>
    </w:p>
    <w:p w:rsidR="00981B61" w:rsidRPr="00981B61" w:rsidRDefault="00981B61" w:rsidP="00981B61">
      <w:pPr>
        <w:rPr>
          <w:lang w:eastAsia="el-GR"/>
        </w:rPr>
        <w:sectPr w:rsidR="00981B61" w:rsidRPr="00981B61">
          <w:type w:val="continuous"/>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bookmarkStart w:id="0" w:name="page2"/>
      <w:bookmarkEnd w:id="0"/>
    </w:p>
    <w:p w:rsidR="00981B61" w:rsidRPr="00981B61" w:rsidRDefault="00981B61" w:rsidP="00981B61">
      <w:pPr>
        <w:rPr>
          <w:lang w:eastAsia="el-GR"/>
        </w:rPr>
      </w:pPr>
    </w:p>
    <w:p w:rsidR="00981B61" w:rsidRPr="00981B61" w:rsidRDefault="00981B61" w:rsidP="00981B61">
      <w:pPr>
        <w:rPr>
          <w:lang w:eastAsia="el-GR"/>
        </w:rPr>
      </w:pPr>
    </w:p>
    <w:tbl>
      <w:tblPr>
        <w:tblW w:w="0" w:type="auto"/>
        <w:tblInd w:w="10" w:type="dxa"/>
        <w:tblLayout w:type="fixed"/>
        <w:tblCellMar>
          <w:left w:w="0" w:type="dxa"/>
          <w:right w:w="0" w:type="dxa"/>
        </w:tblCellMar>
        <w:tblLook w:val="0000" w:firstRow="0" w:lastRow="0" w:firstColumn="0" w:lastColumn="0" w:noHBand="0" w:noVBand="0"/>
      </w:tblPr>
      <w:tblGrid>
        <w:gridCol w:w="6260"/>
        <w:gridCol w:w="1700"/>
        <w:gridCol w:w="1420"/>
        <w:gridCol w:w="1840"/>
      </w:tblGrid>
      <w:tr w:rsidR="00981B61" w:rsidRPr="00981B61" w:rsidTr="002E54B7">
        <w:trPr>
          <w:trHeight w:val="278"/>
        </w:trPr>
        <w:tc>
          <w:tcPr>
            <w:tcW w:w="6260" w:type="dxa"/>
            <w:tcBorders>
              <w:top w:val="single" w:sz="8" w:space="0" w:color="auto"/>
              <w:left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70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4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84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σταθερότητα, έναντι τυχόν ανατροπής του, καθώς και την πλήρη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εύκολη εκκένωσή του από τα απορρίμματα, με ολίσθηση, κατά 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ανατροπή του από τους μηχανισμούς ανύψωσης και ανατροπής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των απορριμματοφόρων οχημάτων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2.3.3 Πρόβλεψη ειδικού «νεροχύτη» ή ειδικού υπερυψωμένου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χείλους, για την αποφυγή εισόδου νερών της βροχής εντός των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2.3.4 Το χείλος των κάδων περιμετρικά στο επάνω μέρος πρέπει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τερματίζει σε κατάλληλα διαμορφωμένο περιφερειακά πλαίσιο με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στρογγυλεμένες γωνίες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2.3.5 Οι κάδοι να είναι κατασκευασμένοι από υψηλής ποιότητας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πρωτογενές πολυαιθυλένιο πάχους τουλάχιστον3mm (σώμα)και 4</w:t>
            </w:r>
            <w:r w:rsidRPr="00981B61">
              <w:rPr>
                <w:lang w:val="en-US" w:eastAsia="el-GR"/>
              </w:rPr>
              <w:t>mm</w:t>
            </w:r>
            <w:r w:rsidRPr="00981B61">
              <w:rPr>
                <w:lang w:eastAsia="el-GR"/>
              </w:rPr>
              <w:t>.</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Πυθμένας Να υποβληθεί βεβαίωση κατασκευαστή για τα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πάχη, τον τύπο των υλικών κατασκευής των κάδων και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δηλωθούν τουλάχιστον οι ακόλουθες ιδιότητες των υλικών: όριο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θραύσης σε εφελκυσμό, σκληρότητα και αντοχή σε διάβρωση</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2.3.6 Να έχει ισχυρό/α τοίχωμα/τοιχώματα κατάλληλα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ενισχυμένο/α κατά το μήκος της εμπρός πλευράς του κάδου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2.3.7 Να εξασφαλίζεται η επίτευξη ισχυρής αντοχής του κάδου σε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υγρά και οξέα απορριμμάτων, σε ακραίες καιρικές συνθήκες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(παγετό, βροχή κ.λπ.) και σε υπεριώδη ακτινοβολία (UV) και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αναφερθεί το πώς ο τρόπος κατασκευής του κάδου παρέχει τη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δυνατότητα ελαστικής παραμόρφωσης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2.3.8 Το σώμα να είναι κατάλληλα ενισχυμένο στις γωνίες για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προστασία του κάδου από κρούσεις κατά τη χρήση του (όπως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προστασία από πρόσκρουση με τους μηχανισμούς ανύψωσης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ανατροπής των απορριμματοφόρων οχημάτων και προστασία από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προσκρούσεις με οχήματα)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2.3.9 Κάθετες αντανακλαστικές λωρίδες τύπου ζέβρας μήκους 40</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roofErr w:type="spellStart"/>
            <w:r w:rsidRPr="00981B61">
              <w:rPr>
                <w:lang w:eastAsia="el-GR"/>
              </w:rPr>
              <w:lastRenderedPageBreak/>
              <w:t>cm</w:t>
            </w:r>
            <w:proofErr w:type="spellEnd"/>
            <w:r w:rsidRPr="00981B61">
              <w:rPr>
                <w:lang w:eastAsia="el-GR"/>
              </w:rPr>
              <w:t xml:space="preserve"> σε κάθε γωνία περιμετρικά του κάδου (έτσι ώστε να είναι ορατός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τη νύχτα)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2.3.10 Στον πυθμένα των κάδων θα πρέπει να προβλέπεται οπή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ΕΠΙΘΥΜΗΤΟ</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αποχέτευσης, διαμέτρου τουλάχιστον Φ35 χιλιοστών, για την άνετη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εκροή υγρών, κατά το πλύσιμο των 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2.3.11 Η οπή αποχέτευσης, όπου προσφέρεται, να κλείνει με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πώμα το οποίο να φέρει πρόσθετο ελαστικό δακτύλιο, ώστε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εύχρηστα και με απλή στρέψη να ασφαλίζει και ταυτόχρονα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στεγανοποιεί τον πυθμένα, αποτρέποντας υγρά απορριμμάτων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διαφεύγουν στον περιβάλλοντα χώρο</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2.3.12 Ικανός αριθμός στιβαρής κατασκευής χειρολαβών για τον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2</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άνετο και ασφαλή χειρισμό του κάδου. Είναι επιθυμητό να είναι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δυνατή η αντικατάστασή τους σε περίπτωση φθοράς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2.3.13 Βαφή των εξωτερικών τοιχωμάτων του σώματος με βαφή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τύπου RAL σε χρώμα που θα καθοριστεί από τον Αγοραστή</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2.3.14 Για ομοιογένεια και ανθεκτικότητα, ο χρωματισμός πρέπει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έχει επιτευχθεί στην Α΄ ύλη, προτού αυτή επεξεργαστεί</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2.3.15 Στην πρόσοψη να είναι δυνατή η τοποθέτηση μηνυμάτων,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λογοτύπων και στοιχείων ιδιοκτησίας επαρκούς εμβαδού</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2.3.16 Τοποθέτηση πάνω στον κάδο αυτοκόλλητου PVC, 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ανάγλυφης ανεξίτηλης εκτύπωσης ή ανεξίτηλης </w:t>
            </w:r>
            <w:proofErr w:type="spellStart"/>
            <w:r w:rsidRPr="00981B61">
              <w:rPr>
                <w:lang w:eastAsia="el-GR"/>
              </w:rPr>
              <w:t>θερμοεκτύπωσης</w:t>
            </w:r>
            <w:proofErr w:type="spellEnd"/>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60288" behindDoc="1" locked="0" layoutInCell="1" allowOverlap="1">
                <wp:simplePos x="0" y="0"/>
                <wp:positionH relativeFrom="column">
                  <wp:posOffset>-178435</wp:posOffset>
                </wp:positionH>
                <wp:positionV relativeFrom="paragraph">
                  <wp:posOffset>189865</wp:posOffset>
                </wp:positionV>
                <wp:extent cx="7381240" cy="0"/>
                <wp:effectExtent l="5715" t="13970" r="13970" b="5080"/>
                <wp:wrapNone/>
                <wp:docPr id="22" name="Ευθεία γραμμή σύνδεσης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A123C" id="Ευθεία γραμμή σύνδεσης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14.95pt" to="567.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" strokecolor="#d9d9d9" strokeweight=".5pt"/>
            </w:pict>
          </mc:Fallback>
        </mc:AlternateContent>
      </w:r>
    </w:p>
    <w:p w:rsidR="00981B61" w:rsidRPr="00981B61" w:rsidRDefault="00981B61" w:rsidP="00981B61">
      <w:pPr>
        <w:rPr>
          <w:lang w:eastAsia="el-GR"/>
        </w:rPr>
        <w:sectPr w:rsidR="00981B61" w:rsidRPr="00981B61">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sectPr w:rsidR="00981B61" w:rsidRPr="00981B61">
          <w:type w:val="continuous"/>
          <w:pgSz w:w="11900" w:h="16838"/>
          <w:pgMar w:top="708" w:right="186" w:bottom="451" w:left="380" w:header="0" w:footer="0" w:gutter="0"/>
          <w:cols w:space="0" w:equalWidth="0">
            <w:col w:w="11340"/>
          </w:cols>
          <w:docGrid w:linePitch="360"/>
        </w:sectPr>
      </w:pPr>
      <w:r w:rsidRPr="00981B61">
        <w:rPr>
          <w:lang w:eastAsia="el-GR"/>
        </w:rPr>
        <w:t>2 | Σελ.</w:t>
      </w:r>
    </w:p>
    <w:p w:rsidR="00981B61" w:rsidRPr="00981B61" w:rsidRDefault="00981B61" w:rsidP="00981B61">
      <w:pPr>
        <w:rPr>
          <w:lang w:eastAsia="el-GR"/>
        </w:rPr>
      </w:pPr>
      <w:bookmarkStart w:id="1" w:name="page3"/>
      <w:bookmarkEnd w:id="1"/>
    </w:p>
    <w:p w:rsidR="00981B61" w:rsidRPr="00981B61" w:rsidRDefault="00981B61" w:rsidP="00981B61">
      <w:pPr>
        <w:rPr>
          <w:lang w:eastAsia="el-GR"/>
        </w:rPr>
      </w:pPr>
    </w:p>
    <w:p w:rsidR="00981B61" w:rsidRPr="00981B61" w:rsidRDefault="00981B61" w:rsidP="00981B61">
      <w:pPr>
        <w:rPr>
          <w:lang w:eastAsia="el-GR"/>
        </w:r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20"/>
        <w:gridCol w:w="1700"/>
        <w:gridCol w:w="1420"/>
        <w:gridCol w:w="1840"/>
      </w:tblGrid>
      <w:tr w:rsidR="00981B61" w:rsidRPr="00981B61" w:rsidTr="002E54B7">
        <w:trPr>
          <w:trHeight w:val="278"/>
        </w:trPr>
        <w:tc>
          <w:tcPr>
            <w:tcW w:w="640" w:type="dxa"/>
            <w:tcBorders>
              <w:top w:val="single" w:sz="8" w:space="0" w:color="auto"/>
              <w:left w:val="single" w:sz="8" w:space="0" w:color="auto"/>
              <w:bottom w:val="single" w:sz="8" w:space="0" w:color="auto"/>
            </w:tcBorders>
            <w:shd w:val="clear" w:color="auto" w:fill="BFBFBF"/>
            <w:vAlign w:val="bottom"/>
          </w:tcPr>
          <w:p w:rsidR="00981B61" w:rsidRPr="00981B61" w:rsidRDefault="00981B61" w:rsidP="00981B61">
            <w:pPr>
              <w:rPr>
                <w:lang w:eastAsia="el-GR"/>
              </w:rPr>
            </w:pPr>
          </w:p>
        </w:tc>
        <w:tc>
          <w:tcPr>
            <w:tcW w:w="56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70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4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84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με τον οίκο κατασκευής, ημερομηνία κατασκευής, αύξοντα αριθμό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κατασκευής, νόρμα που ανταποκρίνεται ο κάδος, ωφέλιμο φορτίο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κάδου εκφρασμένο σε </w:t>
            </w:r>
            <w:proofErr w:type="spellStart"/>
            <w:r w:rsidRPr="00981B61">
              <w:rPr>
                <w:lang w:eastAsia="el-GR"/>
              </w:rPr>
              <w:t>kg</w:t>
            </w:r>
            <w:proofErr w:type="spellEnd"/>
            <w:r w:rsidRPr="00981B61">
              <w:rPr>
                <w:lang w:eastAsia="el-GR"/>
              </w:rPr>
              <w:t xml:space="preserve">, ωφέλιμο όγκο εκφρασμένο σε </w:t>
            </w:r>
            <w:proofErr w:type="spellStart"/>
            <w:r w:rsidRPr="00981B61">
              <w:rPr>
                <w:lang w:eastAsia="el-GR"/>
              </w:rPr>
              <w:t>lt</w:t>
            </w:r>
            <w:proofErr w:type="spellEnd"/>
            <w:r w:rsidRPr="00981B61">
              <w:rPr>
                <w:lang w:eastAsia="el-GR"/>
              </w:rPr>
              <w:t xml:space="preserve"> καθώς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και τα στοιχεία του Αγοραστή (σε συμφωνία με το ΕΝ 840)</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val="en-US" w:eastAsia="el-GR"/>
              </w:rPr>
            </w:pPr>
            <w:r w:rsidRPr="00981B61">
              <w:rPr>
                <w:lang w:val="en-US" w:eastAsia="el-GR"/>
              </w:rPr>
              <w:t>2.3.17</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2.3.18 Ευκολία στο πλύσιμο για καλύτερη υγιεινή (να γίνει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σχετική αναφορά)</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2.4</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Σύστημα ανάρτησης για ανύψωση και ανατροπή με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ανυψωτικό μηχανισμό τύπου χτένας. Επιθυμητή η ύπαρξη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συστήματος τύπου χειρολαβής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2.5</w:t>
            </w:r>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Τροχοί</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2.5.1 Αθόρυβοι τροχοί από συμπαγές ελαστικό διαμέτρου 200</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proofErr w:type="spellStart"/>
            <w:r w:rsidRPr="00981B61">
              <w:rPr>
                <w:lang w:eastAsia="el-GR"/>
              </w:rPr>
              <w:t>mm</w:t>
            </w:r>
            <w:proofErr w:type="spellEnd"/>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2.5.2 </w:t>
            </w:r>
            <w:proofErr w:type="spellStart"/>
            <w:r w:rsidRPr="00981B61">
              <w:rPr>
                <w:lang w:eastAsia="el-GR"/>
              </w:rPr>
              <w:t>Βαρέως</w:t>
            </w:r>
            <w:proofErr w:type="spellEnd"/>
            <w:r w:rsidRPr="00981B61">
              <w:rPr>
                <w:lang w:eastAsia="el-GR"/>
              </w:rPr>
              <w:t xml:space="preserve"> τύπου τροχοί με αντοχή φορτίου ο καθένας (</w:t>
            </w:r>
            <w:proofErr w:type="spellStart"/>
            <w:r w:rsidRPr="00981B61">
              <w:rPr>
                <w:lang w:eastAsia="el-GR"/>
              </w:rPr>
              <w:t>kg</w:t>
            </w:r>
            <w:proofErr w:type="spellEnd"/>
            <w:r w:rsidRPr="00981B61">
              <w:rPr>
                <w:lang w:eastAsia="el-GR"/>
              </w:rPr>
              <w:t>)</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100</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2.5.3 Ο άξονας </w:t>
            </w:r>
            <w:proofErr w:type="spellStart"/>
            <w:r w:rsidRPr="00981B61">
              <w:rPr>
                <w:lang w:eastAsia="el-GR"/>
              </w:rPr>
              <w:t>έδρασης</w:t>
            </w:r>
            <w:proofErr w:type="spellEnd"/>
            <w:r w:rsidRPr="00981B61">
              <w:rPr>
                <w:lang w:eastAsia="el-GR"/>
              </w:rPr>
              <w:t xml:space="preserve"> των τροχών να είναι ανοξείδωτος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ΕΠΙΘΥΜΗΤΟ</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2.6</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 διαστάσεις των κάδων να είναι κατάλληλες για μηχανική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αυτοματοποιημένη αποκομιδή απορριμμάτων για όλους τους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τύπους των απορριμματοφόρων οχημάτων (και πλυντηρίων 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2.7</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υπάρχουν πάνω στους τροχούς στοιχεία του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κατασκευαστικού οίκου τους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3. Καπάκι Κάδου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3.1</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Εύχρηστο και ελαφρύ πλαστικό καπάκι, με μονό ή διπλό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τοίχωμα, κατάλληλου πάχους που του προσδίδει ανθεκτικότητα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γίνει σχετική αναφορά)</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3.2</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Ελαφρά κύρτωση (τοξοειδής νευρώσεις), ώστε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ολισθαίνουν τα νερά της βροχής, καθώς και για μεγαλύτερη αντοχή</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3.3</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είναι κατασκευασμένο από υψηλής ποιότητας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lastRenderedPageBreak/>
              <w:t>πρωτογενές πολυαιθυλένιο</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3.4</w:t>
            </w:r>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Χειρολαβή για εύκολο άνοιγμα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2</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3.5</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αναφερθεί το πώς επιτυγχάνεται η ισχυρή αντοχή σε υγρά</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και οξέα απορριμμάτων, σε ακραίες καιρικές συνθήκες (παγετό,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βροχή κ.λπ.) και σε υπεριώδη ακτινοβολία (UV) και το πώς 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τρόπος κατασκευής του παρέχει τη δυνατότητα ελαστικής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παραμόρφωσης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3.6</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Η σύνδεσή του με το κυρίως σώμα των κάδων πρέπει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γίνεται με τέτοιο τρόπο, ώστε να διασφαλίζεται η μέγιστη δυνατή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προστασία του από μηχανικές καταπονήσεις έστω και εάν αυτό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παραμείνει τελείως ανοικτό</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3.7</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ανοίγει πλήρως το καπάκι, ώστε να διευκολύνεται 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εκκένωσή του κάδου στο απορριμματοφόρο όχημα. Το άνοιγμα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κλείσιμο του καπακιού να είναι εύκολο και απλό, δίχως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απαιτείται άσκηση μεγάλης σωματικής δύναμης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3.8</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είναι δυνατή η αντικατάσταση των μεντεσέδων σύνδεσης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ΕΠΙΘΥΜΗΤΟ</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του σκέπαστρου/ καπακιού με το κυρίως σώμα του κάδου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3.9</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Το χρώμα του καπακιού πρέπει να είναι τύπου RAL σε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χρώμα που θα καθοριστεί από τον Αγοραστή</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3.10 Για ομοιογένεια και ανθεκτικότητα, ο χρωματισμός πρέπει</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61312" behindDoc="1" locked="0" layoutInCell="1" allowOverlap="1">
                <wp:simplePos x="0" y="0"/>
                <wp:positionH relativeFrom="column">
                  <wp:posOffset>-178435</wp:posOffset>
                </wp:positionH>
                <wp:positionV relativeFrom="paragraph">
                  <wp:posOffset>151765</wp:posOffset>
                </wp:positionV>
                <wp:extent cx="7381240" cy="0"/>
                <wp:effectExtent l="5715" t="13970" r="13970" b="5080"/>
                <wp:wrapNone/>
                <wp:docPr id="21" name="Ευθεία γραμμή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E7049" id="Ευθεία γραμμή σύνδεσης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11.95pt" to="567.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" strokecolor="#d9d9d9" strokeweight=".5pt"/>
            </w:pict>
          </mc:Fallback>
        </mc:AlternateContent>
      </w:r>
    </w:p>
    <w:p w:rsidR="00981B61" w:rsidRPr="00981B61" w:rsidRDefault="00981B61" w:rsidP="00981B61">
      <w:pPr>
        <w:rPr>
          <w:lang w:eastAsia="el-GR"/>
        </w:rPr>
        <w:sectPr w:rsidR="00981B61" w:rsidRPr="00981B61">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pPr>
      <w:r w:rsidRPr="00981B61">
        <w:rPr>
          <w:lang w:eastAsia="el-GR"/>
        </w:rPr>
        <w:t>3 | Σελ.</w:t>
      </w:r>
    </w:p>
    <w:p w:rsidR="00981B61" w:rsidRPr="00981B61" w:rsidRDefault="00981B61" w:rsidP="00981B61">
      <w:pPr>
        <w:rPr>
          <w:lang w:eastAsia="el-GR"/>
        </w:rPr>
        <w:sectPr w:rsidR="00981B61" w:rsidRPr="00981B61">
          <w:type w:val="continuous"/>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bookmarkStart w:id="2" w:name="page4"/>
      <w:bookmarkEnd w:id="2"/>
    </w:p>
    <w:p w:rsidR="00981B61" w:rsidRPr="00981B61" w:rsidRDefault="00981B61" w:rsidP="00981B61">
      <w:pPr>
        <w:rPr>
          <w:lang w:eastAsia="el-GR"/>
        </w:rPr>
      </w:pPr>
    </w:p>
    <w:tbl>
      <w:tblPr>
        <w:tblW w:w="0" w:type="auto"/>
        <w:tblInd w:w="10" w:type="dxa"/>
        <w:tblLayout w:type="fixed"/>
        <w:tblCellMar>
          <w:left w:w="0" w:type="dxa"/>
          <w:right w:w="0" w:type="dxa"/>
        </w:tblCellMar>
        <w:tblLook w:val="0000" w:firstRow="0" w:lastRow="0" w:firstColumn="0" w:lastColumn="0" w:noHBand="0" w:noVBand="0"/>
      </w:tblPr>
      <w:tblGrid>
        <w:gridCol w:w="6260"/>
        <w:gridCol w:w="1700"/>
        <w:gridCol w:w="1420"/>
        <w:gridCol w:w="1840"/>
      </w:tblGrid>
      <w:tr w:rsidR="00981B61" w:rsidRPr="00981B61" w:rsidTr="002E54B7">
        <w:trPr>
          <w:trHeight w:val="278"/>
        </w:trPr>
        <w:tc>
          <w:tcPr>
            <w:tcW w:w="6260" w:type="dxa"/>
            <w:tcBorders>
              <w:top w:val="single" w:sz="8" w:space="0" w:color="auto"/>
              <w:left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70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4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84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έχει επιτευχθεί στην α΄ ύλη, προτού αυτή επεξεργαστεί</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3.11 Ερμητικό κλείσιμο, προς αποφυγή διαρροής οσμών στο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περιβάλλον και για προστασία των χεριών, καθώς και για να μην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εισέρχονται τα νερά της βροχής ή τρωκτικά ή έντομα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3.12 Θα πρέπει στο καπάκι να υπάρχουν ευανάγνωστα τα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στοιχεία του κατασκευαστικού οίκου του και το έτος κατασκευής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 Πιστοποιητικά</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4.1 Να δοθούν τα παρακάτω πιστοποιητικά από αναγνωρισμένο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οργανισμό της Ελλάδας ή του εξωτερικού στην Ελληνική γλώσσα 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σε επίσημη μετάφραση αυτής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4.1.1 O κατασκευαστής των κάδων πρέπει να διαθέτει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πιστοποίηση κατά ISO 9001 ή ισοδύναμο αυτού και αν ο ίδιος δεν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κατασκευάζει όλα τα τμήματα του κάδου, πρέπει ο αντίστοιχος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κατασκευαστής των επί μέρους τμημάτων, όπως το μεταλλικό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σώμα, το καπάκι και οι τροχοί, να είναι πιστοποιημένος και αυτός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κατά ISO 9001 ή ισοδύναμο αυτού</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4.1.2 Να αναφερθεί το Σύστημα Περιβαλλοντικής Διαχείρισης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που τηρεί και εφαρμόζει ο κύριος κατασκευαστής του κάδου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(ενδεικτικά μη πιστοποιημένο Σύστημα ή ανεπτυγμένη σχετική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διαδικασία εντός του ISO 9001 ή ISO 14001 ή EMAS κτλ.).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δοθεί αντίγραφο της σχετικής πιστοποίησης ή σχετικό </w:t>
            </w:r>
            <w:proofErr w:type="spellStart"/>
            <w:r w:rsidRPr="00981B61">
              <w:rPr>
                <w:lang w:eastAsia="el-GR"/>
              </w:rPr>
              <w:t>τεκμηριωτικό</w:t>
            </w:r>
            <w:proofErr w:type="spellEnd"/>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υλικό σε περίπτωση μη πιστοποιημένου Συστήματος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4.1.3 Να δοθούν τυχόν επιπλέον πιστοποιητικά σχετικά με 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ΕΠΙΘΥΜΗΤΟ</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ποιότητα των κάδων πέρα των ανωτέρω και της πιστοποίησης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EN840</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5. Βάρη</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5.1 Βάρος κενού πλήρως συγκροτημένου κάδου (</w:t>
            </w:r>
            <w:proofErr w:type="spellStart"/>
            <w:r w:rsidRPr="00981B61">
              <w:rPr>
                <w:lang w:eastAsia="el-GR"/>
              </w:rPr>
              <w:t>kg</w:t>
            </w:r>
            <w:proofErr w:type="spellEnd"/>
            <w:r w:rsidRPr="00981B61">
              <w:rPr>
                <w:lang w:eastAsia="el-GR"/>
              </w:rPr>
              <w:t>)</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&lt;= 20</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5.2 Ωφέλιμο φορτίο κάδου (</w:t>
            </w:r>
            <w:proofErr w:type="spellStart"/>
            <w:r w:rsidRPr="00981B61">
              <w:rPr>
                <w:lang w:eastAsia="el-GR"/>
              </w:rPr>
              <w:t>kg</w:t>
            </w:r>
            <w:proofErr w:type="spellEnd"/>
            <w:r w:rsidRPr="00981B61">
              <w:rPr>
                <w:lang w:eastAsia="el-GR"/>
              </w:rPr>
              <w:t>)</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80</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6. Δείγμα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6.1 Προκειμένου να διαπιστωθούν και να αξιολογηθούν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πληρέστερα όλα τα λειτουργικά και τεχνικά στοιχεία κάθε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lastRenderedPageBreak/>
              <w:t>προσφερόμενου είδους καθώς και η συμμόρφωσή του προς τις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τεχνικές προδιαγραφές, πρέπει, εφόσον απαιτηθεί από 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Αναθέτουσα Αρχή ή τον Αγοραστή, εντός 10 ημερών από 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έγγραφη ειδοποίησή τους οι διαγωνιζόμενοι να επιδείξουν δείγμα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των </w:t>
            </w:r>
            <w:proofErr w:type="spellStart"/>
            <w:r w:rsidRPr="00981B61">
              <w:rPr>
                <w:lang w:eastAsia="el-GR"/>
              </w:rPr>
              <w:t>προσφερομένων</w:t>
            </w:r>
            <w:proofErr w:type="spellEnd"/>
            <w:r w:rsidRPr="00981B61">
              <w:rPr>
                <w:lang w:eastAsia="el-GR"/>
              </w:rPr>
              <w:t xml:space="preserve"> 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7. Εγγύηση - Τεχνική υποστήριξη/Συντήρηση</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7.1 Ο Προμηθευτής υποχρεούται να δηλώσει εγγράφως ότι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παρέχει τις εξής εγγυήσεις (ως χρόνος έναρξης των εγγυήσεων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ορίζεται η ημερομηνία οριστικής ποιοτικής και ποσοτικής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παραλαβής των 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7.1.1 Εγγύηση καλής λειτουργίας για τον πλήρη κάδο (σε έτη) (η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2</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εγγύηση να είναι ανεξάρτητη από τα προβλεπόμενα σε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οποιαδήποτε εργοστασιακή εγγύηση και να καλύπτει, χωρίς καμία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επιπλέον επιβάρυνση της υπηρεσίας, την αντικατάσταση 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επιδιόρθωση οποιασδήποτε βλάβης ή φθοράς συμβεί, μη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οφειλόμενης σε κακό χειρισμό)</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7.1.2 Στο διάστημα της εγγύησης οι βλάβες να αποκαθίστανται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στην έδρα του Αγοραστή, ή εάν αυτό δεν είναι δυνατό σε κεντρικό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συνεργείο του Προμηθευτή. Όλα τα έξοδα μεταφοράς βαρύνουν τον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62336" behindDoc="1" locked="0" layoutInCell="1" allowOverlap="1">
                <wp:simplePos x="0" y="0"/>
                <wp:positionH relativeFrom="column">
                  <wp:posOffset>-178435</wp:posOffset>
                </wp:positionH>
                <wp:positionV relativeFrom="paragraph">
                  <wp:posOffset>177165</wp:posOffset>
                </wp:positionV>
                <wp:extent cx="7381240" cy="0"/>
                <wp:effectExtent l="5715" t="8890" r="13970" b="10160"/>
                <wp:wrapNone/>
                <wp:docPr id="20" name="Ευθεία γραμμή σύνδεσης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4A344" id="Ευθεία γραμμή σύνδεσης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13.95pt" to="567.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" strokecolor="#d9d9d9" strokeweight=".5pt"/>
            </w:pict>
          </mc:Fallback>
        </mc:AlternateContent>
      </w:r>
    </w:p>
    <w:p w:rsidR="00981B61" w:rsidRPr="00981B61" w:rsidRDefault="00981B61" w:rsidP="00981B61">
      <w:pPr>
        <w:rPr>
          <w:lang w:eastAsia="el-GR"/>
        </w:rPr>
        <w:sectPr w:rsidR="00981B61" w:rsidRPr="00981B61">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sectPr w:rsidR="00981B61" w:rsidRPr="00981B61">
          <w:type w:val="continuous"/>
          <w:pgSz w:w="11900" w:h="16838"/>
          <w:pgMar w:top="708" w:right="186" w:bottom="451" w:left="380" w:header="0" w:footer="0" w:gutter="0"/>
          <w:cols w:space="0" w:equalWidth="0">
            <w:col w:w="11340"/>
          </w:cols>
          <w:docGrid w:linePitch="360"/>
        </w:sectPr>
      </w:pPr>
      <w:r w:rsidRPr="00981B61">
        <w:rPr>
          <w:lang w:eastAsia="el-GR"/>
        </w:rPr>
        <w:t>4 | Σελ.</w:t>
      </w:r>
    </w:p>
    <w:p w:rsidR="00981B61" w:rsidRPr="00981B61" w:rsidRDefault="00981B61" w:rsidP="00981B61">
      <w:pPr>
        <w:rPr>
          <w:lang w:eastAsia="el-GR"/>
        </w:rPr>
      </w:pPr>
      <w:bookmarkStart w:id="3" w:name="page5"/>
      <w:bookmarkEnd w:id="3"/>
    </w:p>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8936355</wp:posOffset>
                </wp:positionV>
                <wp:extent cx="7117080" cy="0"/>
                <wp:effectExtent l="11430" t="8890" r="5715" b="10160"/>
                <wp:wrapNone/>
                <wp:docPr id="19" name="Ευθεία γραμμή σύνδεσης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F9CF2" id="Ευθεία γραμμή σύνδεσης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03.65pt" to="560.3pt,7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" strokeweight=".5pt"/>
            </w:pict>
          </mc:Fallback>
        </mc:AlternateContent>
      </w:r>
      <w:r w:rsidRPr="00981B61">
        <w:rPr>
          <w:noProof/>
          <w:lang w:eastAsia="el-GR"/>
        </w:rPr>
        <mc:AlternateContent>
          <mc:Choice Requires="wps">
            <w:drawing>
              <wp:anchor distT="0" distB="0" distL="114300" distR="114300" simplePos="0" relativeHeight="251664384" behindDoc="1" locked="0" layoutInCell="1" allowOverlap="1">
                <wp:simplePos x="0" y="0"/>
                <wp:positionH relativeFrom="column">
                  <wp:posOffset>7112635</wp:posOffset>
                </wp:positionH>
                <wp:positionV relativeFrom="paragraph">
                  <wp:posOffset>311150</wp:posOffset>
                </wp:positionV>
                <wp:extent cx="0" cy="8804910"/>
                <wp:effectExtent l="10160" t="13335" r="8890" b="11430"/>
                <wp:wrapNone/>
                <wp:docPr id="18" name="Ευθεία γραμμή σύνδεσης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4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3C36B" id="Ευθεία γραμμή σύνδεσης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05pt,24.5pt" to="560.05pt,7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" strokeweight=".5pt"/>
            </w:pict>
          </mc:Fallback>
        </mc:AlternateContent>
      </w:r>
      <w:r w:rsidRPr="00981B61">
        <w:rPr>
          <w:noProof/>
          <w:lang w:eastAsia="el-GR"/>
        </w:rPr>
        <mc:AlternateContent>
          <mc:Choice Requires="wps">
            <w:drawing>
              <wp:anchor distT="0" distB="0" distL="114300" distR="114300" simplePos="0" relativeHeight="251665408" behindDoc="1" locked="0" layoutInCell="1" allowOverlap="1">
                <wp:simplePos x="0" y="0"/>
                <wp:positionH relativeFrom="column">
                  <wp:posOffset>-1270</wp:posOffset>
                </wp:positionH>
                <wp:positionV relativeFrom="paragraph">
                  <wp:posOffset>9112885</wp:posOffset>
                </wp:positionV>
                <wp:extent cx="7117080" cy="0"/>
                <wp:effectExtent l="11430" t="13970" r="5715" b="5080"/>
                <wp:wrapNone/>
                <wp:docPr id="17" name="Ευθεία γραμμή σύνδεσης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EDCCD" id="Ευθεία γραμμή σύνδεσης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17.55pt" to="560.3pt,7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" strokeweight=".5pt"/>
            </w:pict>
          </mc:Fallback>
        </mc:AlternateContent>
      </w:r>
      <w:r w:rsidRPr="00981B61">
        <w:rPr>
          <w:noProof/>
          <w:lang w:eastAsia="el-GR"/>
        </w:rPr>
        <mc:AlternateContent>
          <mc:Choice Requires="wps">
            <w:drawing>
              <wp:anchor distT="0" distB="0" distL="114300" distR="114300" simplePos="0" relativeHeight="251666432" behindDoc="1" locked="0" layoutInCell="1" allowOverlap="1">
                <wp:simplePos x="0" y="0"/>
                <wp:positionH relativeFrom="column">
                  <wp:posOffset>5942330</wp:posOffset>
                </wp:positionH>
                <wp:positionV relativeFrom="paragraph">
                  <wp:posOffset>311150</wp:posOffset>
                </wp:positionV>
                <wp:extent cx="0" cy="8804910"/>
                <wp:effectExtent l="11430" t="13335" r="7620" b="11430"/>
                <wp:wrapNone/>
                <wp:docPr id="16" name="Ευθεία γραμμή σύνδεσης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4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B6692" id="Ευθεία γραμμή σύνδεσης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9pt,24.5pt" to="467.9pt,7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" strokeweight=".5pt"/>
            </w:pict>
          </mc:Fallback>
        </mc:AlternateContent>
      </w:r>
      <w:r w:rsidRPr="00981B61">
        <w:rPr>
          <w:noProof/>
          <w:lang w:eastAsia="el-GR"/>
        </w:rPr>
        <mc:AlternateContent>
          <mc:Choice Requires="wps">
            <w:drawing>
              <wp:anchor distT="0" distB="0" distL="114300" distR="114300" simplePos="0" relativeHeight="251667456" behindDoc="1" locked="0" layoutInCell="1" allowOverlap="1">
                <wp:simplePos x="0" y="0"/>
                <wp:positionH relativeFrom="column">
                  <wp:posOffset>5042535</wp:posOffset>
                </wp:positionH>
                <wp:positionV relativeFrom="paragraph">
                  <wp:posOffset>311150</wp:posOffset>
                </wp:positionV>
                <wp:extent cx="0" cy="8804910"/>
                <wp:effectExtent l="6985" t="13335" r="12065" b="11430"/>
                <wp:wrapNone/>
                <wp:docPr id="15" name="Ευθεία γραμμή σύνδεσης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4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E1456" id="Ευθεία γραμμή σύνδεσης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05pt,24.5pt" to="397.05pt,7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" strokeweight=".5pt"/>
            </w:pict>
          </mc:Fallback>
        </mc:AlternateContent>
      </w:r>
      <w:r w:rsidRPr="00981B61">
        <w:rPr>
          <w:noProof/>
          <w:lang w:eastAsia="el-GR"/>
        </w:rPr>
        <mc:AlternateContent>
          <mc:Choice Requires="wps">
            <w:drawing>
              <wp:anchor distT="0" distB="0" distL="114300" distR="114300" simplePos="0" relativeHeight="251668480" behindDoc="1" locked="0" layoutInCell="1" allowOverlap="1">
                <wp:simplePos x="0" y="0"/>
                <wp:positionH relativeFrom="column">
                  <wp:posOffset>3962400</wp:posOffset>
                </wp:positionH>
                <wp:positionV relativeFrom="paragraph">
                  <wp:posOffset>311150</wp:posOffset>
                </wp:positionV>
                <wp:extent cx="0" cy="8804910"/>
                <wp:effectExtent l="12700" t="13335" r="6350" b="11430"/>
                <wp:wrapNone/>
                <wp:docPr id="14" name="Ευθεία γραμμή σύνδεσης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4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7C4DA" id="Ευθεία γραμμή σύνδεσης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4.5pt" to="312pt,7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" strokeweight=".5pt"/>
            </w:pict>
          </mc:Fallback>
        </mc:AlternateContent>
      </w:r>
      <w:r w:rsidRPr="00981B61">
        <w:rPr>
          <w:noProof/>
          <w:lang w:eastAsia="el-GR"/>
        </w:rPr>
        <mc:AlternateContent>
          <mc:Choice Requires="wps">
            <w:drawing>
              <wp:anchor distT="0" distB="0" distL="114300" distR="114300" simplePos="0" relativeHeight="251669504" behindDoc="1" locked="0" layoutInCell="1" allowOverlap="1">
                <wp:simplePos x="0" y="0"/>
                <wp:positionH relativeFrom="column">
                  <wp:posOffset>1270</wp:posOffset>
                </wp:positionH>
                <wp:positionV relativeFrom="paragraph">
                  <wp:posOffset>311150</wp:posOffset>
                </wp:positionV>
                <wp:extent cx="0" cy="8804910"/>
                <wp:effectExtent l="13970" t="13335" r="5080" b="11430"/>
                <wp:wrapNone/>
                <wp:docPr id="13" name="Ευθεία γραμμή σύνδεσης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4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12886" id="Ευθεία γραμμή σύνδεσης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5pt" to=".1pt,7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" strokeweight=".5pt"/>
            </w:pict>
          </mc:Fallback>
        </mc:AlternateContent>
      </w:r>
      <w:r w:rsidRPr="00981B61">
        <w:rPr>
          <w:noProof/>
          <w:lang w:eastAsia="el-GR"/>
        </w:rPr>
        <mc:AlternateContent>
          <mc:Choice Requires="wps">
            <w:drawing>
              <wp:anchor distT="0" distB="0" distL="114300" distR="114300" simplePos="0" relativeHeight="251670528" behindDoc="1" locked="0" layoutInCell="1" allowOverlap="1">
                <wp:simplePos x="0" y="0"/>
                <wp:positionH relativeFrom="column">
                  <wp:posOffset>-1270</wp:posOffset>
                </wp:positionH>
                <wp:positionV relativeFrom="paragraph">
                  <wp:posOffset>314325</wp:posOffset>
                </wp:positionV>
                <wp:extent cx="7117080" cy="0"/>
                <wp:effectExtent l="11430" t="6985" r="5715" b="12065"/>
                <wp:wrapNone/>
                <wp:docPr id="12" name="Ευθεία γραμμή σύνδεσης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D47DD" id="Ευθεία γραμμή σύνδεσης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75pt" to="560.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" strokeweight=".5pt"/>
            </w:pict>
          </mc:Fallback>
        </mc:AlternateContent>
      </w:r>
    </w:p>
    <w:p w:rsidR="00981B61" w:rsidRPr="00981B61" w:rsidRDefault="00981B61" w:rsidP="00981B61">
      <w:pPr>
        <w:rPr>
          <w:lang w:eastAsia="el-GR"/>
        </w:rPr>
      </w:pPr>
    </w:p>
    <w:p w:rsidR="00981B61" w:rsidRPr="00981B61" w:rsidRDefault="00981B61" w:rsidP="00981B61">
      <w:pPr>
        <w:rPr>
          <w:lang w:eastAsia="el-GR"/>
        </w:rPr>
      </w:pPr>
    </w:p>
    <w:tbl>
      <w:tblPr>
        <w:tblW w:w="0" w:type="auto"/>
        <w:tblLayout w:type="fixed"/>
        <w:tblCellMar>
          <w:left w:w="0" w:type="dxa"/>
          <w:right w:w="0" w:type="dxa"/>
        </w:tblCellMar>
        <w:tblLook w:val="0000" w:firstRow="0" w:lastRow="0" w:firstColumn="0" w:lastColumn="0" w:noHBand="0" w:noVBand="0"/>
      </w:tblPr>
      <w:tblGrid>
        <w:gridCol w:w="6320"/>
        <w:gridCol w:w="1520"/>
        <w:gridCol w:w="1580"/>
        <w:gridCol w:w="1780"/>
      </w:tblGrid>
      <w:tr w:rsidR="00981B61" w:rsidRPr="00981B61" w:rsidTr="002E54B7">
        <w:trPr>
          <w:trHeight w:val="273"/>
        </w:trPr>
        <w:tc>
          <w:tcPr>
            <w:tcW w:w="6320" w:type="dxa"/>
            <w:tcBorders>
              <w:bottom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520" w:type="dxa"/>
            <w:tcBorders>
              <w:bottom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580" w:type="dxa"/>
            <w:tcBorders>
              <w:bottom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780" w:type="dxa"/>
            <w:tcBorders>
              <w:bottom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Προμηθευτή</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320" w:type="dxa"/>
            <w:shd w:val="clear" w:color="auto" w:fill="auto"/>
            <w:vAlign w:val="bottom"/>
          </w:tcPr>
          <w:p w:rsidR="00981B61" w:rsidRPr="00981B61" w:rsidRDefault="00981B61" w:rsidP="00981B61">
            <w:pPr>
              <w:rPr>
                <w:lang w:eastAsia="el-GR"/>
              </w:rPr>
            </w:pPr>
            <w:r w:rsidRPr="00981B61">
              <w:rPr>
                <w:lang w:eastAsia="el-GR"/>
              </w:rPr>
              <w:t>7.1.3 Εγγύηση κατασκευής ανταλλακτικών (υπεύθυνες δηλώσεις</w:t>
            </w:r>
          </w:p>
        </w:tc>
        <w:tc>
          <w:tcPr>
            <w:tcW w:w="1520" w:type="dxa"/>
            <w:shd w:val="clear" w:color="auto" w:fill="auto"/>
            <w:vAlign w:val="bottom"/>
          </w:tcPr>
          <w:p w:rsidR="00981B61" w:rsidRPr="00981B61" w:rsidRDefault="00981B61" w:rsidP="00981B61">
            <w:pPr>
              <w:rPr>
                <w:lang w:eastAsia="el-GR"/>
              </w:rPr>
            </w:pPr>
            <w:r w:rsidRPr="00981B61">
              <w:rPr>
                <w:lang w:eastAsia="el-GR"/>
              </w:rPr>
              <w:t>&gt;= 10</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shd w:val="clear" w:color="auto" w:fill="auto"/>
            <w:vAlign w:val="bottom"/>
          </w:tcPr>
          <w:p w:rsidR="00981B61" w:rsidRPr="00981B61" w:rsidRDefault="00981B61" w:rsidP="00981B61">
            <w:pPr>
              <w:rPr>
                <w:lang w:eastAsia="el-GR"/>
              </w:rPr>
            </w:pPr>
            <w:r w:rsidRPr="00981B61">
              <w:rPr>
                <w:lang w:eastAsia="el-GR"/>
              </w:rPr>
              <w:t>ή βεβαιώσεις από βασικούς κατασκευαστές ή τον Προμηθευτή) και</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διάρκεια (σε έτη) που δεσμεύεται και αναλαμβάνει ο Προμηθευτής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την προμήθεια ανταλλακτικών στον Αγοραστή (υπεύθυνη δήλωση</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από τον Προμηθευτή)</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320" w:type="dxa"/>
            <w:shd w:val="clear" w:color="auto" w:fill="auto"/>
            <w:vAlign w:val="bottom"/>
          </w:tcPr>
          <w:p w:rsidR="00981B61" w:rsidRPr="00981B61" w:rsidRDefault="00981B61" w:rsidP="00981B61">
            <w:pPr>
              <w:rPr>
                <w:lang w:eastAsia="el-GR"/>
              </w:rPr>
            </w:pPr>
            <w:r w:rsidRPr="00981B61">
              <w:rPr>
                <w:lang w:eastAsia="el-GR"/>
              </w:rPr>
              <w:t>7.1.4 Διάστημα παράδοσης των ζητούμενων κάθε φορά</w:t>
            </w:r>
          </w:p>
        </w:tc>
        <w:tc>
          <w:tcPr>
            <w:tcW w:w="1520" w:type="dxa"/>
            <w:shd w:val="clear" w:color="auto" w:fill="auto"/>
            <w:vAlign w:val="bottom"/>
          </w:tcPr>
          <w:p w:rsidR="00981B61" w:rsidRPr="00981B61" w:rsidRDefault="00981B61" w:rsidP="00981B61">
            <w:pPr>
              <w:rPr>
                <w:lang w:eastAsia="el-GR"/>
              </w:rPr>
            </w:pPr>
            <w:r w:rsidRPr="00981B61">
              <w:rPr>
                <w:lang w:eastAsia="el-GR"/>
              </w:rPr>
              <w:t>&lt;= 10</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320" w:type="dxa"/>
            <w:shd w:val="clear" w:color="auto" w:fill="auto"/>
            <w:vAlign w:val="bottom"/>
          </w:tcPr>
          <w:p w:rsidR="00981B61" w:rsidRPr="00981B61" w:rsidRDefault="00981B61" w:rsidP="00981B61">
            <w:pPr>
              <w:rPr>
                <w:lang w:eastAsia="el-GR"/>
              </w:rPr>
            </w:pPr>
            <w:r w:rsidRPr="00981B61">
              <w:rPr>
                <w:lang w:eastAsia="el-GR"/>
              </w:rPr>
              <w:t>ανταλλακτικών (υπεύθυνη δήλωση από τον Προμηθευτή) (σε</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ημέρες)</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320" w:type="dxa"/>
            <w:shd w:val="clear" w:color="auto" w:fill="auto"/>
            <w:vAlign w:val="bottom"/>
          </w:tcPr>
          <w:p w:rsidR="00981B61" w:rsidRPr="00981B61" w:rsidRDefault="00981B61" w:rsidP="00981B61">
            <w:pPr>
              <w:rPr>
                <w:lang w:eastAsia="el-GR"/>
              </w:rPr>
            </w:pPr>
            <w:r w:rsidRPr="00981B61">
              <w:rPr>
                <w:lang w:eastAsia="el-GR"/>
              </w:rPr>
              <w:t>7.1.5 Η ανταπόκριση του συνεργείου συντήρησης /</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αποκατάστασης και η έντεχνη αποκατάστασή βλαβών να γίνεται το</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πολύ εντός πέντε (5) εργασίμων ημερών από την εγγραφή</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ειδοποίηση περί βλάβης</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320" w:type="dxa"/>
            <w:shd w:val="clear" w:color="auto" w:fill="auto"/>
            <w:vAlign w:val="bottom"/>
          </w:tcPr>
          <w:p w:rsidR="00981B61" w:rsidRPr="00981B61" w:rsidRDefault="00981B61" w:rsidP="00981B61">
            <w:pPr>
              <w:rPr>
                <w:lang w:eastAsia="el-GR"/>
              </w:rPr>
            </w:pPr>
            <w:r w:rsidRPr="00981B61">
              <w:rPr>
                <w:lang w:eastAsia="el-GR"/>
              </w:rPr>
              <w:t>7.1.6 Η διαδικασία τεχνικής υποστήριξης να είναι πιστοποιημένη</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shd w:val="clear" w:color="auto" w:fill="auto"/>
            <w:vAlign w:val="bottom"/>
          </w:tcPr>
          <w:p w:rsidR="00981B61" w:rsidRPr="00981B61" w:rsidRDefault="00981B61" w:rsidP="00981B61">
            <w:pPr>
              <w:rPr>
                <w:lang w:eastAsia="el-GR"/>
              </w:rPr>
            </w:pPr>
            <w:r w:rsidRPr="00981B61">
              <w:rPr>
                <w:lang w:eastAsia="el-GR"/>
              </w:rPr>
              <w:t>κατά ISO 9001 ή ισοδύναμο αυτού και στην τεχνική προσφορά να</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επισυναφθεί το αντίστοιχο πιστοποιητικό</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320" w:type="dxa"/>
            <w:shd w:val="clear" w:color="auto" w:fill="auto"/>
            <w:vAlign w:val="bottom"/>
          </w:tcPr>
          <w:p w:rsidR="00981B61" w:rsidRPr="00981B61" w:rsidRDefault="00981B61" w:rsidP="00981B61">
            <w:pPr>
              <w:rPr>
                <w:lang w:eastAsia="el-GR"/>
              </w:rPr>
            </w:pPr>
            <w:r w:rsidRPr="00981B61">
              <w:rPr>
                <w:lang w:eastAsia="el-GR"/>
              </w:rPr>
              <w:t>7.2 Κάθε παρτίδα θα συνοδεύεται από ένα εικονογραφημένο, το</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δυνατόν, τιμοκατάλογο ανταλλακτικών σε έντυπη και ηλεκτρονική</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320" w:type="dxa"/>
            <w:shd w:val="clear" w:color="auto" w:fill="auto"/>
            <w:vAlign w:val="bottom"/>
          </w:tcPr>
          <w:p w:rsidR="00981B61" w:rsidRPr="00981B61" w:rsidRDefault="00981B61" w:rsidP="00981B61">
            <w:pPr>
              <w:rPr>
                <w:lang w:eastAsia="el-GR"/>
              </w:rPr>
            </w:pPr>
            <w:r w:rsidRPr="00981B61">
              <w:rPr>
                <w:lang w:eastAsia="el-GR"/>
              </w:rPr>
              <w:t>μορφή. Ο τιμοκατάλογος θα ανανεώνεται σε περίπτωση έκδοσης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νέου</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320" w:type="dxa"/>
            <w:shd w:val="clear" w:color="auto" w:fill="auto"/>
            <w:vAlign w:val="bottom"/>
          </w:tcPr>
          <w:p w:rsidR="00981B61" w:rsidRPr="00981B61" w:rsidRDefault="00981B61" w:rsidP="00981B61">
            <w:pPr>
              <w:rPr>
                <w:lang w:eastAsia="el-GR"/>
              </w:rPr>
            </w:pPr>
            <w:r w:rsidRPr="00981B61">
              <w:rPr>
                <w:lang w:eastAsia="el-GR"/>
              </w:rPr>
              <w:t>7.3 Να δοθεί έγγραφη δέσμευση έκπτωσης (%) στον παραπάνω</w:t>
            </w:r>
          </w:p>
        </w:tc>
        <w:tc>
          <w:tcPr>
            <w:tcW w:w="1520" w:type="dxa"/>
            <w:shd w:val="clear" w:color="auto" w:fill="auto"/>
            <w:vAlign w:val="bottom"/>
          </w:tcPr>
          <w:p w:rsidR="00981B61" w:rsidRPr="00981B61" w:rsidRDefault="00981B61" w:rsidP="00981B61">
            <w:pPr>
              <w:rPr>
                <w:lang w:eastAsia="el-GR"/>
              </w:rPr>
            </w:pPr>
            <w:r w:rsidRPr="00981B61">
              <w:rPr>
                <w:lang w:eastAsia="el-GR"/>
              </w:rPr>
              <w:t>&gt;=25</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τιμοκατάλογο</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8. Χρόνος παράδοσης</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320" w:type="dxa"/>
            <w:shd w:val="clear" w:color="auto" w:fill="auto"/>
            <w:vAlign w:val="bottom"/>
          </w:tcPr>
          <w:p w:rsidR="00981B61" w:rsidRPr="00981B61" w:rsidRDefault="00981B61" w:rsidP="00981B61">
            <w:pPr>
              <w:rPr>
                <w:lang w:eastAsia="el-GR"/>
              </w:rPr>
            </w:pPr>
            <w:r w:rsidRPr="00981B61">
              <w:rPr>
                <w:lang w:eastAsia="el-GR"/>
              </w:rPr>
              <w:t>8.1 Χρόνος παράδοσης κάδων (εκτός και εάν ορίζεται</w:t>
            </w:r>
          </w:p>
        </w:tc>
        <w:tc>
          <w:tcPr>
            <w:tcW w:w="1520" w:type="dxa"/>
            <w:shd w:val="clear" w:color="auto" w:fill="auto"/>
            <w:vAlign w:val="bottom"/>
          </w:tcPr>
          <w:p w:rsidR="00981B61" w:rsidRPr="00981B61" w:rsidRDefault="00981B61" w:rsidP="00981B61">
            <w:pPr>
              <w:rPr>
                <w:lang w:eastAsia="el-GR"/>
              </w:rPr>
            </w:pPr>
            <w:r w:rsidRPr="00981B61">
              <w:rPr>
                <w:lang w:eastAsia="el-GR"/>
              </w:rPr>
              <w:t>&lt;= 30</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διαφορετικά στη διακήρυξη) (ημέρες)</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320" w:type="dxa"/>
            <w:shd w:val="clear" w:color="auto" w:fill="auto"/>
            <w:vAlign w:val="bottom"/>
          </w:tcPr>
          <w:p w:rsidR="00981B61" w:rsidRPr="00981B61" w:rsidRDefault="00981B61" w:rsidP="00981B61">
            <w:pPr>
              <w:rPr>
                <w:lang w:eastAsia="el-GR"/>
              </w:rPr>
            </w:pPr>
            <w:r w:rsidRPr="00981B61">
              <w:rPr>
                <w:lang w:eastAsia="el-GR"/>
              </w:rPr>
              <w:t>8.2 Η τελική παράδοση των κάδων να γίνει στην έδρα του</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Αγοραστή με τα έξοδα να βαρύνουν τον Προμηθευτή</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9. Συμπληρωματικοί Όροι για Συμφωνίες Πλαίσιο</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320" w:type="dxa"/>
            <w:shd w:val="clear" w:color="auto" w:fill="auto"/>
            <w:vAlign w:val="bottom"/>
          </w:tcPr>
          <w:p w:rsidR="00981B61" w:rsidRPr="00981B61" w:rsidRDefault="00981B61" w:rsidP="00981B61">
            <w:pPr>
              <w:rPr>
                <w:lang w:eastAsia="el-GR"/>
              </w:rPr>
            </w:pPr>
            <w:r w:rsidRPr="00981B61">
              <w:rPr>
                <w:lang w:eastAsia="el-GR"/>
              </w:rPr>
              <w:t>9.1 Στην περίπτωση που κατά τη διάρκεια της Συμφωνίας</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320" w:type="dxa"/>
            <w:shd w:val="clear" w:color="auto" w:fill="auto"/>
            <w:vAlign w:val="bottom"/>
          </w:tcPr>
          <w:p w:rsidR="00981B61" w:rsidRPr="00981B61" w:rsidRDefault="00981B61" w:rsidP="00981B61">
            <w:pPr>
              <w:rPr>
                <w:lang w:eastAsia="el-GR"/>
              </w:rPr>
            </w:pPr>
            <w:r w:rsidRPr="00981B61">
              <w:rPr>
                <w:lang w:eastAsia="el-GR"/>
              </w:rPr>
              <w:lastRenderedPageBreak/>
              <w:t>Πλαίσιο ισχύσουν νέες νομοθετικές διατάξεις (π.χ. εθνικοί νόμοι,</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κοινοτικές οδηγίες, κτλ.), τότε ο Προμηθευτής υποχρεούται να</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shd w:val="clear" w:color="auto" w:fill="auto"/>
            <w:vAlign w:val="bottom"/>
          </w:tcPr>
          <w:p w:rsidR="00981B61" w:rsidRPr="00981B61" w:rsidRDefault="00981B61" w:rsidP="00981B61">
            <w:pPr>
              <w:rPr>
                <w:lang w:eastAsia="el-GR"/>
              </w:rPr>
            </w:pPr>
            <w:r w:rsidRPr="00981B61">
              <w:rPr>
                <w:lang w:eastAsia="el-GR"/>
              </w:rPr>
              <w:t>παραδίδει κάδους με τεχνικά χαρακτηριστικά τα οποία να</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320" w:type="dxa"/>
            <w:shd w:val="clear" w:color="auto" w:fill="auto"/>
            <w:vAlign w:val="bottom"/>
          </w:tcPr>
          <w:p w:rsidR="00981B61" w:rsidRPr="00981B61" w:rsidRDefault="00981B61" w:rsidP="00981B61">
            <w:pPr>
              <w:rPr>
                <w:lang w:eastAsia="el-GR"/>
              </w:rPr>
            </w:pPr>
            <w:r w:rsidRPr="00981B61">
              <w:rPr>
                <w:lang w:eastAsia="el-GR"/>
              </w:rPr>
              <w:t>συμμορφώνονται με αυτές. Σε όλη τη διάρκεια της Συμφωνίας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Πλαίσιο οι προς παράδοση κάδοι πρέπει να είναι σε συμμόρφωση</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με την εκάστοτε ισχύουσα Ελληνική και Κοινοτική Νομοθεσία</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320" w:type="dxa"/>
            <w:shd w:val="clear" w:color="auto" w:fill="auto"/>
            <w:vAlign w:val="bottom"/>
          </w:tcPr>
          <w:p w:rsidR="00981B61" w:rsidRPr="00981B61" w:rsidRDefault="00981B61" w:rsidP="00981B61">
            <w:pPr>
              <w:rPr>
                <w:lang w:eastAsia="el-GR"/>
              </w:rPr>
            </w:pPr>
            <w:r w:rsidRPr="00981B61">
              <w:rPr>
                <w:lang w:eastAsia="el-GR"/>
              </w:rPr>
              <w:t>9.2 Σε περίπτωση Συμφωνίας Πλαίσιο είναι δυνατή η</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shd w:val="clear" w:color="auto" w:fill="auto"/>
            <w:vAlign w:val="bottom"/>
          </w:tcPr>
          <w:p w:rsidR="00981B61" w:rsidRPr="00981B61" w:rsidRDefault="00981B61" w:rsidP="00981B61">
            <w:pPr>
              <w:rPr>
                <w:lang w:eastAsia="el-GR"/>
              </w:rPr>
            </w:pPr>
            <w:r w:rsidRPr="00981B61">
              <w:rPr>
                <w:lang w:eastAsia="el-GR"/>
              </w:rPr>
              <w:t>αντικατάσταση των κάδων με αντίστοιχους ίδιων ή καλύτερων</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320" w:type="dxa"/>
            <w:shd w:val="clear" w:color="auto" w:fill="auto"/>
            <w:vAlign w:val="bottom"/>
          </w:tcPr>
          <w:p w:rsidR="00981B61" w:rsidRPr="00981B61" w:rsidRDefault="00981B61" w:rsidP="00981B61">
            <w:pPr>
              <w:rPr>
                <w:lang w:eastAsia="el-GR"/>
              </w:rPr>
            </w:pPr>
            <w:r w:rsidRPr="00981B61">
              <w:rPr>
                <w:lang w:eastAsia="el-GR"/>
              </w:rPr>
              <w:t>τεχνικών χαρακτηριστικών και του ίδιου κατασκευαστή με τους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αρχικά προσφερόμενους, εφόσον συντρέχει αντικειμενικός λόγος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μη διαθεσιμότητας των κάδων (π.χ. παύση παραγωγής)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71552" behindDoc="1" locked="0" layoutInCell="1" allowOverlap="1">
                <wp:simplePos x="0" y="0"/>
                <wp:positionH relativeFrom="column">
                  <wp:posOffset>-1270</wp:posOffset>
                </wp:positionH>
                <wp:positionV relativeFrom="paragraph">
                  <wp:posOffset>4445</wp:posOffset>
                </wp:positionV>
                <wp:extent cx="7117080" cy="0"/>
                <wp:effectExtent l="11430" t="5715" r="5715" b="13335"/>
                <wp:wrapNone/>
                <wp:docPr id="11" name="Ευθεία γραμμή σύνδεσης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E761D" id="Ευθεία γραμμή σύνδεσης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5pt" to="560.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" strokeweight=".5pt"/>
            </w:pict>
          </mc:Fallback>
        </mc:AlternateContent>
      </w:r>
    </w:p>
    <w:p w:rsidR="00981B61" w:rsidRPr="00981B61" w:rsidRDefault="00981B61" w:rsidP="00981B61">
      <w:pPr>
        <w:rPr>
          <w:lang w:eastAsia="el-GR"/>
        </w:rPr>
        <w:sectPr w:rsidR="00981B61" w:rsidRPr="00981B61">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 w:rsidR="00981B61" w:rsidRPr="00981B61" w:rsidRDefault="00981B61" w:rsidP="00981B61">
      <w:r w:rsidRPr="00981B61">
        <w:t>ΑΠΟΡΡΙΜΜΑΤΟΦΟΡΟΣ ΚΑΔΟΣ  120LT</w:t>
      </w:r>
    </w:p>
    <w:p w:rsidR="00981B61" w:rsidRPr="00981B61" w:rsidRDefault="00981B61" w:rsidP="00981B61">
      <w:r w:rsidRPr="00981B61">
        <w:t>ΠΛΑΣΤΙΚΟΣ</w:t>
      </w:r>
    </w:p>
    <w:p w:rsidR="00981B61" w:rsidRPr="00981B61" w:rsidRDefault="00981B61" w:rsidP="00981B61"/>
    <w:p w:rsidR="00981B61" w:rsidRPr="00981B61" w:rsidRDefault="00981B61" w:rsidP="00981B61"/>
    <w:p w:rsidR="00981B61" w:rsidRPr="00981B61" w:rsidRDefault="00981B61" w:rsidP="00981B61">
      <w:pPr>
        <w:rPr>
          <w:lang w:eastAsia="el-GR"/>
        </w:rPr>
      </w:pPr>
      <w:r w:rsidRPr="00981B61">
        <w:rPr>
          <w:lang w:eastAsia="el-GR"/>
        </w:rPr>
        <w:t>ΤΕΧΝΙΚΕΣ ΑΠΑΙΤΗΣΕΙΣ</w:t>
      </w:r>
    </w:p>
    <w:p w:rsidR="00981B61" w:rsidRPr="00981B61" w:rsidRDefault="00981B61" w:rsidP="00981B61">
      <w:pPr>
        <w:rPr>
          <w:lang w:eastAsia="el-GR"/>
        </w:r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20"/>
        <w:gridCol w:w="1700"/>
        <w:gridCol w:w="1420"/>
        <w:gridCol w:w="1840"/>
      </w:tblGrid>
      <w:tr w:rsidR="00981B61" w:rsidRPr="00981B61" w:rsidTr="002E54B7">
        <w:trPr>
          <w:trHeight w:val="278"/>
        </w:trPr>
        <w:tc>
          <w:tcPr>
            <w:tcW w:w="640" w:type="dxa"/>
            <w:tcBorders>
              <w:top w:val="single" w:sz="8" w:space="0" w:color="auto"/>
              <w:left w:val="single" w:sz="8" w:space="0" w:color="auto"/>
              <w:bottom w:val="single" w:sz="8" w:space="0" w:color="auto"/>
            </w:tcBorders>
            <w:shd w:val="clear" w:color="auto" w:fill="BFBFBF"/>
            <w:vAlign w:val="bottom"/>
          </w:tcPr>
          <w:p w:rsidR="00981B61" w:rsidRPr="00981B61" w:rsidRDefault="00981B61" w:rsidP="00981B61">
            <w:pPr>
              <w:rPr>
                <w:lang w:eastAsia="el-GR"/>
              </w:rPr>
            </w:pPr>
          </w:p>
        </w:tc>
        <w:tc>
          <w:tcPr>
            <w:tcW w:w="56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70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4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84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 ΤΕΧΝΙΚΕΣ ΑΠΑΙΤΗΣΕΙΣ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 απαντήσεις των υποψηφίων αναδόχων να είναι αναλυτικές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επεξηγηματικές (να παραπέμπουν σε συγκεκριμένες παραγράφους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των πρωτότυπων τεχνικών φυλλαδίων όπου είναι δυνατό).</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1.Γενικές Απαιτήσεις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1.1</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 προσφερόμενοι κάδοι να είναι απολύτως καινούργιοι,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αμεταχείριστοι και πρόσφατης κατασκευής του τελευταίου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δωδεκαμήνου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1.2</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 κάδοι να είναι κατάλληλοι για ασφαλή και υγιεινή απόθεση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οικιακών, εμπορικών και βιομηχανικών απορριμμάτων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1.3</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Κατασκευή σύμφωνα με τη σειρά προτύπων ΕΛΟΤ EN</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840:2012 στη νεότερη έκδοση τους (συμμόρφωση με απαιτήσεις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διαστάσεων και σχεδιασμού/τεχνικά χαρακτηριστικά, απαιτήσεις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επιδόσεων και μεθόδων δοκιμής και απαιτήσεις ασφάλειας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υγιεινής). Να υποβληθεί με την τεχνική προσφορά η σχετική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πιστοποίηση</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1.4</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Μεγάλη αντοχή σε βανδαλισμούς και αναφλέξεις /</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πυρπολήσεις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1.5</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Δυνατότητα ανακύκλωσης του κάδου στο τέλος της ωφέλιμης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ζωής του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1.6</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υποβληθούν πρωτότυπα τεχνικά φυλλάδια/</w:t>
            </w:r>
            <w:proofErr w:type="spellStart"/>
            <w:r w:rsidRPr="00981B61">
              <w:rPr>
                <w:lang w:eastAsia="el-GR"/>
              </w:rPr>
              <w:t>prospectus</w:t>
            </w:r>
            <w:proofErr w:type="spellEnd"/>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(όχι φωτοτυπίες), στην Ελληνική γλώσσα κατά προτίμηση ή στην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Αγγλική όπου αυτό δεν είναι εφικτό, των προσφερόμενων κάδων,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όπου να φαίνονται τα τεχνικά χαρακτηριστικά αυτών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lastRenderedPageBreak/>
              <w:t>2. Κάδος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2.1</w:t>
            </w:r>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Χωρητικότητα σε απορρίμματα (</w:t>
            </w:r>
            <w:proofErr w:type="spellStart"/>
            <w:r w:rsidRPr="00981B61">
              <w:rPr>
                <w:lang w:eastAsia="el-GR"/>
              </w:rPr>
              <w:t>lt</w:t>
            </w:r>
            <w:proofErr w:type="spellEnd"/>
            <w:r w:rsidRPr="00981B61">
              <w:rPr>
                <w:lang w:eastAsia="el-GR"/>
              </w:rPr>
              <w:t>)</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118</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2.2</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είναι ανθεκτικής κατασκευής και να μην καταστρέφονται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εύκολα από μηχανικές καταπονήσεις ή/και από κακή χρήση και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δέχονται χωρίς φθορά, </w:t>
            </w:r>
            <w:proofErr w:type="spellStart"/>
            <w:r w:rsidRPr="00981B61">
              <w:rPr>
                <w:lang w:eastAsia="el-GR"/>
              </w:rPr>
              <w:t>σκληρόκοκα</w:t>
            </w:r>
            <w:proofErr w:type="spellEnd"/>
            <w:r w:rsidRPr="00981B61">
              <w:rPr>
                <w:lang w:eastAsia="el-GR"/>
              </w:rPr>
              <w:t xml:space="preserve"> και ογκώδη απορρίμματα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2.3</w:t>
            </w:r>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Κυρίως Σώμα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 Το κυρίως σώμα των κάδων (συμπεριλαμβανομένου του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πυθμένα) να είναι ειδικά ενισχυμένο, ώστε να αποφεύγεται 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παραμόρφωση των τοιχωμάτων κατά τη χρήση αυτού</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2.3.2 Να έχει μορφή που να διασφαλίζει τη μέγιστη δυνατή</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72576" behindDoc="1" locked="0" layoutInCell="1" allowOverlap="1">
                <wp:simplePos x="0" y="0"/>
                <wp:positionH relativeFrom="column">
                  <wp:posOffset>-178435</wp:posOffset>
                </wp:positionH>
                <wp:positionV relativeFrom="paragraph">
                  <wp:posOffset>264160</wp:posOffset>
                </wp:positionV>
                <wp:extent cx="7381240" cy="0"/>
                <wp:effectExtent l="5715" t="10160" r="13970" b="8890"/>
                <wp:wrapNone/>
                <wp:docPr id="10" name="Ευθεία γραμμή σύνδεσης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F6AA1" id="Ευθεία γραμμή σύνδεσης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20.8pt" to="567.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" strokecolor="#d9d9d9" strokeweight=".5pt"/>
            </w:pict>
          </mc:Fallback>
        </mc:AlternateContent>
      </w:r>
    </w:p>
    <w:p w:rsidR="00981B61" w:rsidRPr="00981B61" w:rsidRDefault="00981B61" w:rsidP="00981B61">
      <w:pPr>
        <w:rPr>
          <w:lang w:eastAsia="el-GR"/>
        </w:rPr>
        <w:sectPr w:rsidR="00981B61" w:rsidRPr="00981B61">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r w:rsidRPr="00981B61">
        <w:rPr>
          <w:lang w:eastAsia="el-GR"/>
        </w:rPr>
        <w:t>1 | Σελ.</w:t>
      </w:r>
    </w:p>
    <w:p w:rsidR="00981B61" w:rsidRPr="00981B61" w:rsidRDefault="00981B61" w:rsidP="00981B61">
      <w:pPr>
        <w:rPr>
          <w:lang w:eastAsia="el-GR"/>
        </w:rPr>
        <w:sectPr w:rsidR="00981B61" w:rsidRPr="00981B61">
          <w:type w:val="continuous"/>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tbl>
      <w:tblPr>
        <w:tblW w:w="0" w:type="auto"/>
        <w:tblInd w:w="10" w:type="dxa"/>
        <w:tblLayout w:type="fixed"/>
        <w:tblCellMar>
          <w:left w:w="0" w:type="dxa"/>
          <w:right w:w="0" w:type="dxa"/>
        </w:tblCellMar>
        <w:tblLook w:val="0000" w:firstRow="0" w:lastRow="0" w:firstColumn="0" w:lastColumn="0" w:noHBand="0" w:noVBand="0"/>
      </w:tblPr>
      <w:tblGrid>
        <w:gridCol w:w="6260"/>
        <w:gridCol w:w="1700"/>
        <w:gridCol w:w="1420"/>
        <w:gridCol w:w="1840"/>
      </w:tblGrid>
      <w:tr w:rsidR="00981B61" w:rsidRPr="00981B61" w:rsidTr="002E54B7">
        <w:trPr>
          <w:trHeight w:val="278"/>
        </w:trPr>
        <w:tc>
          <w:tcPr>
            <w:tcW w:w="6260" w:type="dxa"/>
            <w:tcBorders>
              <w:top w:val="single" w:sz="8" w:space="0" w:color="auto"/>
              <w:left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70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4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84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σταθερότητα, έναντι τυχόν ανατροπής του, καθώς και την πλήρη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εύκολη εκκένωσή του από τα απορρίμματα, με ολίσθηση, κατά 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ανατροπή του από τους μηχανισμούς ανύψωσης και ανατροπής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των απορριμματοφόρων οχημάτων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2.3.3 Πρόβλεψη ειδικού «νεροχύτη» ή ειδικού υπερυψωμένου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χείλους, για την αποφυγή εισόδου νερών της βροχής εντός των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2.3.4 Το χείλος των κάδων περιμετρικά στο επάνω μέρος πρέπει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τερματίζει σε κατάλληλα διαμορφωμένο περιφερειακά πλαίσιο με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στρογγυλεμένες γωνίες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2.3.5 Οι κάδοι να είναι κατασκευασμένοι από υψηλής ποιότητας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πρωτογενές πολυαιθυλένιο πάχους τουλάχιστον3mm (σώμα)και 4</w:t>
            </w:r>
            <w:r w:rsidRPr="00981B61">
              <w:rPr>
                <w:lang w:val="en-US" w:eastAsia="el-GR"/>
              </w:rPr>
              <w:t>mm</w:t>
            </w:r>
            <w:r w:rsidRPr="00981B61">
              <w:rPr>
                <w:lang w:eastAsia="el-GR"/>
              </w:rPr>
              <w:t>.</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Πυθμένας Να υποβληθεί βεβαίωση κατασκευαστή για τα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πάχη, τον τύπο των υλικών κατασκευής των κάδων και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δηλωθούν τουλάχιστον οι ακόλουθες ιδιότητες των υλικών: όριο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θραύσης σε εφελκυσμό, σκληρότητα και αντοχή σε διάβρωση</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2.3.6 Να έχει ισχυρό/α τοίχωμα/τοιχώματα κατάλληλα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ενισχυμένο/α κατά το μήκος της εμπρός πλευράς του κάδου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2.3.7 Να εξασφαλίζεται η επίτευξη ισχυρής αντοχής του κάδου σε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υγρά και οξέα απορριμμάτων, σε ακραίες καιρικές συνθήκες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(παγετό, βροχή κ.λπ.) και σε υπεριώδη ακτινοβολία (UV) και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αναφερθεί το πώς ο τρόπος κατασκευής του κάδου παρέχει τη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δυνατότητα ελαστικής παραμόρφωσης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2.3.8 Το σώμα να είναι κατάλληλα ενισχυμένο στις γωνίες για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προστασία του κάδου από κρούσεις κατά τη χρήση του (όπως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προστασία από πρόσκρουση με τους μηχανισμούς ανύψωσης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ανατροπής των απορριμματοφόρων οχημάτων και προστασία από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προσκρούσεις με οχήματα)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2.3.9 Κάθετες αντανακλαστικές λωρίδες τύπου ζέβρας μήκους 40</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roofErr w:type="spellStart"/>
            <w:r w:rsidRPr="00981B61">
              <w:rPr>
                <w:lang w:eastAsia="el-GR"/>
              </w:rPr>
              <w:lastRenderedPageBreak/>
              <w:t>cm</w:t>
            </w:r>
            <w:proofErr w:type="spellEnd"/>
            <w:r w:rsidRPr="00981B61">
              <w:rPr>
                <w:lang w:eastAsia="el-GR"/>
              </w:rPr>
              <w:t xml:space="preserve"> σε κάθε γωνία περιμετρικά του κάδου (έτσι ώστε να είναι ορατός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τη νύχτα)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2.3.10 Στον πυθμένα των κάδων θα πρέπει να προβλέπεται οπή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ΕΠΙΘΥΜΗΤΟ</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αποχέτευσης, </w:t>
            </w:r>
            <w:r w:rsidRPr="00981B61">
              <w:rPr>
                <w:highlight w:val="yellow"/>
                <w:lang w:eastAsia="el-GR"/>
              </w:rPr>
              <w:t>διαμέτρου τουλάχιστον Φ35 χιλιοστών,</w:t>
            </w:r>
            <w:r w:rsidRPr="00981B61">
              <w:rPr>
                <w:lang w:eastAsia="el-GR"/>
              </w:rPr>
              <w:t xml:space="preserve"> για την άνετη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εκροή υγρών, κατά το πλύσιμο των 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2.3.11 Η οπή αποχέτευσης, όπου προσφέρεται, να κλείνει με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πώμα το οποίο να φέρει πρόσθετο ελαστικό δακτύλιο, ώστε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εύχρηστα και με απλή στρέψη να ασφαλίζει και ταυτόχρονα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στεγανοποιεί τον πυθμένα, αποτρέποντας υγρά απορριμμάτων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διαφεύγουν στον περιβάλλοντα χώρο</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2.3.12 Ικανός αριθμός στιβαρής κατασκευής χειρολαβών για τον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2</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άνετο και ασφαλή χειρισμό του κάδου. Είναι επιθυμητό να είναι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δυνατή η αντικατάστασή τους σε περίπτωση φθοράς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2.3.13 Βαφή των εξωτερικών τοιχωμάτων του σώματος με βαφή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τύπου RAL σε χρώμα που θα καθοριστεί από τον Αγοραστή</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2.3.14 Για ομοιογένεια και ανθεκτικότητα, ο χρωματισμός πρέπει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έχει επιτευχθεί στην Α΄ ύλη, προτού αυτή επεξεργαστεί</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2.3.15 Στην πρόσοψη να είναι δυνατή η τοποθέτηση μηνυμάτων,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λογοτύπων και στοιχείων ιδιοκτησίας επαρκούς εμβαδού</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2.3.16 Τοποθέτηση πάνω στον κάδο αυτοκόλλητου PVC, 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ανάγλυφης ανεξίτηλης εκτύπωσης ή ανεξίτηλης </w:t>
            </w:r>
            <w:proofErr w:type="spellStart"/>
            <w:r w:rsidRPr="00981B61">
              <w:rPr>
                <w:lang w:eastAsia="el-GR"/>
              </w:rPr>
              <w:t>θερμοεκτύπωσης</w:t>
            </w:r>
            <w:proofErr w:type="spellEnd"/>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73600" behindDoc="1" locked="0" layoutInCell="1" allowOverlap="1">
                <wp:simplePos x="0" y="0"/>
                <wp:positionH relativeFrom="column">
                  <wp:posOffset>-178435</wp:posOffset>
                </wp:positionH>
                <wp:positionV relativeFrom="paragraph">
                  <wp:posOffset>189865</wp:posOffset>
                </wp:positionV>
                <wp:extent cx="7381240" cy="0"/>
                <wp:effectExtent l="5715" t="13970" r="13970" b="5080"/>
                <wp:wrapNone/>
                <wp:docPr id="9" name="Ευθεία γραμμή σύνδεσης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F21DE" id="Ευθεία γραμμή σύνδεσης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14.95pt" to="567.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" strokecolor="#d9d9d9" strokeweight=".5pt"/>
            </w:pict>
          </mc:Fallback>
        </mc:AlternateContent>
      </w:r>
    </w:p>
    <w:p w:rsidR="00981B61" w:rsidRPr="00981B61" w:rsidRDefault="00981B61" w:rsidP="00981B61">
      <w:pPr>
        <w:rPr>
          <w:lang w:eastAsia="el-GR"/>
        </w:rPr>
        <w:sectPr w:rsidR="00981B61" w:rsidRPr="00981B61">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sectPr w:rsidR="00981B61" w:rsidRPr="00981B61">
          <w:type w:val="continuous"/>
          <w:pgSz w:w="11900" w:h="16838"/>
          <w:pgMar w:top="708" w:right="186" w:bottom="451" w:left="380" w:header="0" w:footer="0" w:gutter="0"/>
          <w:cols w:space="0" w:equalWidth="0">
            <w:col w:w="11340"/>
          </w:cols>
          <w:docGrid w:linePitch="360"/>
        </w:sectPr>
      </w:pPr>
      <w:r w:rsidRPr="00981B61">
        <w:rPr>
          <w:lang w:eastAsia="el-GR"/>
        </w:rPr>
        <w:t>2 | Σελ.</w:t>
      </w: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20"/>
        <w:gridCol w:w="1700"/>
        <w:gridCol w:w="1420"/>
        <w:gridCol w:w="1840"/>
      </w:tblGrid>
      <w:tr w:rsidR="00981B61" w:rsidRPr="00981B61" w:rsidTr="002E54B7">
        <w:trPr>
          <w:trHeight w:val="278"/>
        </w:trPr>
        <w:tc>
          <w:tcPr>
            <w:tcW w:w="640" w:type="dxa"/>
            <w:tcBorders>
              <w:top w:val="single" w:sz="8" w:space="0" w:color="auto"/>
              <w:left w:val="single" w:sz="8" w:space="0" w:color="auto"/>
              <w:bottom w:val="single" w:sz="8" w:space="0" w:color="auto"/>
            </w:tcBorders>
            <w:shd w:val="clear" w:color="auto" w:fill="BFBFBF"/>
            <w:vAlign w:val="bottom"/>
          </w:tcPr>
          <w:p w:rsidR="00981B61" w:rsidRPr="00981B61" w:rsidRDefault="00981B61" w:rsidP="00981B61">
            <w:pPr>
              <w:rPr>
                <w:lang w:eastAsia="el-GR"/>
              </w:rPr>
            </w:pPr>
          </w:p>
        </w:tc>
        <w:tc>
          <w:tcPr>
            <w:tcW w:w="56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70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4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84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με τον οίκο κατασκευής, ημερομηνία κατασκευής, αύξοντα αριθμό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κατασκευής, νόρμα που ανταποκρίνεται ο κάδος, ωφέλιμο φορτίο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κάδου εκφρασμένο σε </w:t>
            </w:r>
            <w:proofErr w:type="spellStart"/>
            <w:r w:rsidRPr="00981B61">
              <w:rPr>
                <w:lang w:eastAsia="el-GR"/>
              </w:rPr>
              <w:t>kg</w:t>
            </w:r>
            <w:proofErr w:type="spellEnd"/>
            <w:r w:rsidRPr="00981B61">
              <w:rPr>
                <w:lang w:eastAsia="el-GR"/>
              </w:rPr>
              <w:t xml:space="preserve">, ωφέλιμο όγκο εκφρασμένο σε </w:t>
            </w:r>
            <w:proofErr w:type="spellStart"/>
            <w:r w:rsidRPr="00981B61">
              <w:rPr>
                <w:lang w:eastAsia="el-GR"/>
              </w:rPr>
              <w:t>lt</w:t>
            </w:r>
            <w:proofErr w:type="spellEnd"/>
            <w:r w:rsidRPr="00981B61">
              <w:rPr>
                <w:lang w:eastAsia="el-GR"/>
              </w:rPr>
              <w:t xml:space="preserve"> καθώς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και τα στοιχεία του Αγοραστή (σε συμφωνία με το ΕΝ 840)</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2.3.17 </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2.3.18 Ευκολία στο πλύσιμο για καλύτερη υγιεινή (να γίνει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σχετική αναφορά)</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2.4</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Σύστημα ανάρτησης για ανύψωση και ανατροπή με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ανυψωτικό μηχανισμό τύπου χτένας. Επιθυμητή η ύπαρξη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συστήματος τύπου χειρολαβής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2.5</w:t>
            </w:r>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Τροχοί</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2.5.1 Αθόρυβοι τροχοί από συμπαγές ελαστικό διαμέτρου 200</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proofErr w:type="spellStart"/>
            <w:r w:rsidRPr="00981B61">
              <w:rPr>
                <w:lang w:eastAsia="el-GR"/>
              </w:rPr>
              <w:t>mm</w:t>
            </w:r>
            <w:proofErr w:type="spellEnd"/>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2.5.2 </w:t>
            </w:r>
            <w:proofErr w:type="spellStart"/>
            <w:r w:rsidRPr="00981B61">
              <w:rPr>
                <w:lang w:eastAsia="el-GR"/>
              </w:rPr>
              <w:t>Βαρέως</w:t>
            </w:r>
            <w:proofErr w:type="spellEnd"/>
            <w:r w:rsidRPr="00981B61">
              <w:rPr>
                <w:lang w:eastAsia="el-GR"/>
              </w:rPr>
              <w:t xml:space="preserve"> τύπου τροχοί με αντοχή φορτίου ο καθένας (</w:t>
            </w:r>
            <w:proofErr w:type="spellStart"/>
            <w:r w:rsidRPr="00981B61">
              <w:rPr>
                <w:lang w:eastAsia="el-GR"/>
              </w:rPr>
              <w:t>kg</w:t>
            </w:r>
            <w:proofErr w:type="spellEnd"/>
            <w:r w:rsidRPr="00981B61">
              <w:rPr>
                <w:lang w:eastAsia="el-GR"/>
              </w:rPr>
              <w:t>)</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100</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2.5.3 Ο άξονας </w:t>
            </w:r>
            <w:proofErr w:type="spellStart"/>
            <w:r w:rsidRPr="00981B61">
              <w:rPr>
                <w:lang w:eastAsia="el-GR"/>
              </w:rPr>
              <w:t>έδρασης</w:t>
            </w:r>
            <w:proofErr w:type="spellEnd"/>
            <w:r w:rsidRPr="00981B61">
              <w:rPr>
                <w:lang w:eastAsia="el-GR"/>
              </w:rPr>
              <w:t xml:space="preserve"> των τροχών να είναι ανοξείδωτος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ΕΠΙΘΥΜΗΤΟ</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2.6</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 διαστάσεις των κάδων να είναι κατάλληλες για μηχανική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αυτοματοποιημένη αποκομιδή απορριμμάτων για όλους τους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τύπους των απορριμματοφόρων οχημάτων (και πλυντηρίων 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2.7</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υπάρχουν πάνω στους τροχούς στοιχεία του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κατασκευαστικού οίκου τους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3. Καπάκι Κάδου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3.1</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Εύχρηστο και ελαφρύ πλαστικό καπάκι, με μονό ή διπλό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τοίχωμα, κατάλληλου πάχους που του προσδίδει ανθεκτικότητα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γίνει σχετική αναφορά)</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3.2</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Ελαφρά κύρτωση (τοξοειδής νευρώσεις), ώστε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ολισθαίνουν τα νερά της βροχής, καθώς και για μεγαλύτερη αντοχή</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3.3</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είναι κατασκευασμένο από υψηλής ποιότητας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lastRenderedPageBreak/>
              <w:t>πρωτογενές πολυαιθυλένιο</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3.4</w:t>
            </w:r>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Χειρολαβή για εύκολο άνοιγμα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2</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3.5</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αναφερθεί το πώς επιτυγχάνεται η ισχυρή αντοχή σε υγρά</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και οξέα απορριμμάτων, σε ακραίες καιρικές συνθήκες (παγετό,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βροχή κ.λπ.) και σε υπεριώδη ακτινοβολία (UV) και το πώς 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τρόπος κατασκευής του παρέχει τη δυνατότητα ελαστικής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παραμόρφωσης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3.6</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Η σύνδεσή του με το κυρίως σώμα των κάδων πρέπει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γίνεται με τέτοιο τρόπο, ώστε να διασφαλίζεται η μέγιστη δυνατή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προστασία του από μηχανικές καταπονήσεις έστω και εάν αυτό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παραμείνει τελείως ανοικτό</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3.7</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ανοίγει πλήρως το καπάκι, ώστε να διευκολύνεται 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εκκένωσή του κάδου στο απορριμματοφόρο όχημα. Το άνοιγμα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κλείσιμο του καπακιού να είναι εύκολο και απλό, δίχως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απαιτείται άσκηση μεγάλης σωματικής δύναμης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3.8</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είναι δυνατή η αντικατάσταση των μεντεσέδων σύνδεσης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ΕΠΙΘΥΜΗΤΟ</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του σκέπαστρου/ καπακιού με το κυρίως σώμα του κάδου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3.9</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Το χρώμα του καπακιού πρέπει να είναι τύπου RAL σε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χρώμα που θα καθοριστεί από τον Αγοραστή</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3.10 Για ομοιογένεια και ανθεκτικότητα, ο χρωματισμός πρέπει</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74624" behindDoc="1" locked="0" layoutInCell="1" allowOverlap="1">
                <wp:simplePos x="0" y="0"/>
                <wp:positionH relativeFrom="column">
                  <wp:posOffset>-178435</wp:posOffset>
                </wp:positionH>
                <wp:positionV relativeFrom="paragraph">
                  <wp:posOffset>151765</wp:posOffset>
                </wp:positionV>
                <wp:extent cx="7381240" cy="0"/>
                <wp:effectExtent l="5715" t="13970" r="13970" b="508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60C37" id="Ευθεία γραμμή σύνδεσης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11.95pt" to="567.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" strokecolor="#d9d9d9" strokeweight=".5pt"/>
            </w:pict>
          </mc:Fallback>
        </mc:AlternateContent>
      </w:r>
    </w:p>
    <w:p w:rsidR="00981B61" w:rsidRPr="00981B61" w:rsidRDefault="00981B61" w:rsidP="00981B61">
      <w:pPr>
        <w:rPr>
          <w:lang w:eastAsia="el-GR"/>
        </w:rPr>
        <w:sectPr w:rsidR="00981B61" w:rsidRPr="00981B61">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pPr>
      <w:r w:rsidRPr="00981B61">
        <w:rPr>
          <w:lang w:eastAsia="el-GR"/>
        </w:rPr>
        <w:t>3 | Σελ.</w:t>
      </w:r>
    </w:p>
    <w:p w:rsidR="00981B61" w:rsidRPr="00981B61" w:rsidRDefault="00981B61" w:rsidP="00981B61">
      <w:pPr>
        <w:rPr>
          <w:lang w:eastAsia="el-GR"/>
        </w:rPr>
        <w:sectPr w:rsidR="00981B61" w:rsidRPr="00981B61">
          <w:type w:val="continuous"/>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pPr>
    </w:p>
    <w:tbl>
      <w:tblPr>
        <w:tblW w:w="0" w:type="auto"/>
        <w:tblInd w:w="10" w:type="dxa"/>
        <w:tblLayout w:type="fixed"/>
        <w:tblCellMar>
          <w:left w:w="0" w:type="dxa"/>
          <w:right w:w="0" w:type="dxa"/>
        </w:tblCellMar>
        <w:tblLook w:val="0000" w:firstRow="0" w:lastRow="0" w:firstColumn="0" w:lastColumn="0" w:noHBand="0" w:noVBand="0"/>
      </w:tblPr>
      <w:tblGrid>
        <w:gridCol w:w="6260"/>
        <w:gridCol w:w="1700"/>
        <w:gridCol w:w="1420"/>
        <w:gridCol w:w="1840"/>
      </w:tblGrid>
      <w:tr w:rsidR="00981B61" w:rsidRPr="00981B61" w:rsidTr="002E54B7">
        <w:trPr>
          <w:trHeight w:val="278"/>
        </w:trPr>
        <w:tc>
          <w:tcPr>
            <w:tcW w:w="6260" w:type="dxa"/>
            <w:tcBorders>
              <w:top w:val="single" w:sz="8" w:space="0" w:color="auto"/>
              <w:left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70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4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84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έχει επιτευχθεί στην α΄ ύλη, προτού αυτή επεξεργαστεί</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3.11 Ερμητικό κλείσιμο, προς αποφυγή διαρροής οσμών στο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περιβάλλον και για προστασία των χεριών, καθώς και για να μην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εισέρχονται τα νερά της βροχής ή τρωκτικά ή έντομα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3.12 Θα πρέπει στο καπάκι να υπάρχουν ευανάγνωστα τα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στοιχεία του κατασκευαστικού οίκου του και το έτος κατασκευής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 Πιστοποιητικά</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4.1 Να δοθούν τα παρακάτω πιστοποιητικά από αναγνωρισμένο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οργανισμό της Ελλάδας ή του εξωτερικού στην Ελληνική γλώσσα 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σε επίσημη μετάφραση αυτής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4.1.1 O κατασκευαστής των κάδων πρέπει να διαθέτει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πιστοποίηση κατά ISO 9001 ή ισοδύναμο αυτού και αν ο ίδιος δεν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κατασκευάζει όλα τα τμήματα του κάδου, πρέπει ο αντίστοιχος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κατασκευαστής των επί μέρους τμημάτων, όπως το μεταλλικό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σώμα, το καπάκι και οι τροχοί, να είναι πιστοποιημένος και αυτός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κατά ISO 9001 ή ισοδύναμο αυτού</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4.1.2 Να αναφερθεί το Σύστημα Περιβαλλοντικής Διαχείρισης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που τηρεί και εφαρμόζει ο κύριος κατασκευαστής του κάδου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(ενδεικτικά μη πιστοποιημένο Σύστημα ή ανεπτυγμένη σχετική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διαδικασία εντός του ISO 9001 ή ISO 14001 ή EMAS κτλ.).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δοθεί αντίγραφο της σχετικής πιστοποίησης ή σχετικό </w:t>
            </w:r>
            <w:proofErr w:type="spellStart"/>
            <w:r w:rsidRPr="00981B61">
              <w:rPr>
                <w:lang w:eastAsia="el-GR"/>
              </w:rPr>
              <w:t>τεκμηριωτικό</w:t>
            </w:r>
            <w:proofErr w:type="spellEnd"/>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υλικό σε περίπτωση μη πιστοποιημένου Συστήματος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4.1.3 Να δοθούν τυχόν επιπλέον πιστοποιητικά σχετικά με 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ΕΠΙΘΥΜΗΤΟ</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ποιότητα των κάδων πέρα των ανωτέρω και της πιστοποίησης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EN840</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5. Βάρη</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5.1 Βάρος κενού πλήρως συγκροτημένου κάδου (</w:t>
            </w:r>
            <w:proofErr w:type="spellStart"/>
            <w:r w:rsidRPr="00981B61">
              <w:rPr>
                <w:lang w:eastAsia="el-GR"/>
              </w:rPr>
              <w:t>kg</w:t>
            </w:r>
            <w:proofErr w:type="spellEnd"/>
            <w:r w:rsidRPr="00981B61">
              <w:rPr>
                <w:lang w:eastAsia="el-GR"/>
              </w:rPr>
              <w:t>)</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&lt;= 9,7</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5.2 Ωφέλιμο φορτίο κάδου (</w:t>
            </w:r>
            <w:proofErr w:type="spellStart"/>
            <w:r w:rsidRPr="00981B61">
              <w:rPr>
                <w:lang w:eastAsia="el-GR"/>
              </w:rPr>
              <w:t>kg</w:t>
            </w:r>
            <w:proofErr w:type="spellEnd"/>
            <w:r w:rsidRPr="00981B61">
              <w:rPr>
                <w:lang w:eastAsia="el-GR"/>
              </w:rPr>
              <w:t>)</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48</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6. Δείγμα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6.1 Προκειμένου να διαπιστωθούν και να αξιολογηθούν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πληρέστερα όλα τα λειτουργικά και τεχνικά στοιχεία κάθε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lastRenderedPageBreak/>
              <w:t>προσφερόμενου είδους καθώς και η συμμόρφωσή του προς τις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τεχνικές προδιαγραφές, πρέπει, εφόσον απαιτηθεί από 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Αναθέτουσα Αρχή ή τον Αγοραστή, εντός 10 ημερών από 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έγγραφη ειδοποίησή τους οι διαγωνιζόμενοι να επιδείξουν δείγμα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των </w:t>
            </w:r>
            <w:proofErr w:type="spellStart"/>
            <w:r w:rsidRPr="00981B61">
              <w:rPr>
                <w:lang w:eastAsia="el-GR"/>
              </w:rPr>
              <w:t>προσφερομένων</w:t>
            </w:r>
            <w:proofErr w:type="spellEnd"/>
            <w:r w:rsidRPr="00981B61">
              <w:rPr>
                <w:lang w:eastAsia="el-GR"/>
              </w:rPr>
              <w:t xml:space="preserve"> 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7. Εγγύηση - Τεχνική υποστήριξη/Συντήρηση</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7.1 Ο Προμηθευτής υποχρεούται να δηλώσει εγγράφως ότι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παρέχει τις εξής εγγυήσεις (ως χρόνος έναρξης των εγγυήσεων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ορίζεται η ημερομηνία οριστικής ποιοτικής και ποσοτικής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παραλαβής των 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7.1.1 Εγγύηση καλής λειτουργίας για τον πλήρη κάδο (σε έτη) (η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2</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εγγύηση να είναι ανεξάρτητη από τα προβλεπόμενα σε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οποιαδήποτε εργοστασιακή εγγύηση και να καλύπτει, χωρίς καμία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επιπλέον επιβάρυνση της υπηρεσίας, την αντικατάσταση 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επιδιόρθωση οποιασδήποτε βλάβης ή φθοράς συμβεί, μη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οφειλόμενης σε κακό χειρισμό)</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7.1.2 Στο διάστημα της εγγύησης οι βλάβες να αποκαθίστανται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στην έδρα του Αγοραστή, ή εάν αυτό δεν είναι δυνατό σε κεντρικό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συνεργείο του Προμηθευτή. Όλα τα έξοδα μεταφοράς βαρύνουν τον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75648" behindDoc="1" locked="0" layoutInCell="1" allowOverlap="1">
                <wp:simplePos x="0" y="0"/>
                <wp:positionH relativeFrom="column">
                  <wp:posOffset>-178435</wp:posOffset>
                </wp:positionH>
                <wp:positionV relativeFrom="paragraph">
                  <wp:posOffset>177165</wp:posOffset>
                </wp:positionV>
                <wp:extent cx="7381240" cy="0"/>
                <wp:effectExtent l="5715" t="8890" r="13970" b="10160"/>
                <wp:wrapNone/>
                <wp:docPr id="7" name="Ευθεία γραμμή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8065B" id="Ευθεία γραμμή σύνδεσης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13.95pt" to="567.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" strokecolor="#d9d9d9" strokeweight=".5pt"/>
            </w:pict>
          </mc:Fallback>
        </mc:AlternateContent>
      </w:r>
    </w:p>
    <w:p w:rsidR="00981B61" w:rsidRPr="00981B61" w:rsidRDefault="00981B61" w:rsidP="00981B61">
      <w:pPr>
        <w:rPr>
          <w:lang w:eastAsia="el-GR"/>
        </w:rPr>
        <w:sectPr w:rsidR="00981B61" w:rsidRPr="00981B61">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pPr>
      <w:r w:rsidRPr="00981B61">
        <w:rPr>
          <w:lang w:eastAsia="el-GR"/>
        </w:rPr>
        <w:t>4 | Σελ.</w:t>
      </w: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r w:rsidRPr="00981B61">
        <w:rPr>
          <w:lang w:eastAsia="el-GR"/>
        </w:rPr>
        <w:t xml:space="preserve"> </w:t>
      </w:r>
    </w:p>
    <w:tbl>
      <w:tblPr>
        <w:tblW w:w="0" w:type="auto"/>
        <w:tblLayout w:type="fixed"/>
        <w:tblCellMar>
          <w:left w:w="0" w:type="dxa"/>
          <w:right w:w="0" w:type="dxa"/>
        </w:tblCellMar>
        <w:tblLook w:val="0000" w:firstRow="0" w:lastRow="0" w:firstColumn="0" w:lastColumn="0" w:noHBand="0" w:noVBand="0"/>
      </w:tblPr>
      <w:tblGrid>
        <w:gridCol w:w="6320"/>
        <w:gridCol w:w="1520"/>
        <w:gridCol w:w="1580"/>
        <w:gridCol w:w="1780"/>
      </w:tblGrid>
      <w:tr w:rsidR="00981B61" w:rsidRPr="00981B61" w:rsidTr="002E54B7">
        <w:trPr>
          <w:trHeight w:val="273"/>
        </w:trPr>
        <w:tc>
          <w:tcPr>
            <w:tcW w:w="6320" w:type="dxa"/>
            <w:tcBorders>
              <w:bottom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520" w:type="dxa"/>
            <w:tcBorders>
              <w:bottom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580" w:type="dxa"/>
            <w:tcBorders>
              <w:bottom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780" w:type="dxa"/>
            <w:tcBorders>
              <w:bottom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Προμηθευτή</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320" w:type="dxa"/>
            <w:shd w:val="clear" w:color="auto" w:fill="auto"/>
            <w:vAlign w:val="bottom"/>
          </w:tcPr>
          <w:p w:rsidR="00981B61" w:rsidRPr="00981B61" w:rsidRDefault="00981B61" w:rsidP="00981B61">
            <w:pPr>
              <w:rPr>
                <w:lang w:eastAsia="el-GR"/>
              </w:rPr>
            </w:pPr>
            <w:r w:rsidRPr="00981B61">
              <w:rPr>
                <w:lang w:eastAsia="el-GR"/>
              </w:rPr>
              <w:t>7.1.3 Εγγύηση κατασκευής ανταλλακτικών (υπεύθυνες δηλώσεις</w:t>
            </w:r>
          </w:p>
        </w:tc>
        <w:tc>
          <w:tcPr>
            <w:tcW w:w="1520" w:type="dxa"/>
            <w:shd w:val="clear" w:color="auto" w:fill="auto"/>
            <w:vAlign w:val="bottom"/>
          </w:tcPr>
          <w:p w:rsidR="00981B61" w:rsidRPr="00981B61" w:rsidRDefault="00981B61" w:rsidP="00981B61">
            <w:pPr>
              <w:rPr>
                <w:lang w:eastAsia="el-GR"/>
              </w:rPr>
            </w:pPr>
            <w:r w:rsidRPr="00981B61">
              <w:rPr>
                <w:lang w:eastAsia="el-GR"/>
              </w:rPr>
              <w:t>&gt;= 10</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shd w:val="clear" w:color="auto" w:fill="auto"/>
            <w:vAlign w:val="bottom"/>
          </w:tcPr>
          <w:p w:rsidR="00981B61" w:rsidRPr="00981B61" w:rsidRDefault="00981B61" w:rsidP="00981B61">
            <w:pPr>
              <w:rPr>
                <w:lang w:eastAsia="el-GR"/>
              </w:rPr>
            </w:pPr>
            <w:r w:rsidRPr="00981B61">
              <w:rPr>
                <w:lang w:eastAsia="el-GR"/>
              </w:rPr>
              <w:t>ή βεβαιώσεις από βασικούς κατασκευαστές ή τον Προμηθευτή) και</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διάρκεια (σε έτη) που δεσμεύεται και αναλαμβάνει ο Προμηθευτής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την προμήθεια ανταλλακτικών στον Αγοραστή (υπεύθυνη δήλωση</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από τον Προμηθευτή)</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320" w:type="dxa"/>
            <w:shd w:val="clear" w:color="auto" w:fill="auto"/>
            <w:vAlign w:val="bottom"/>
          </w:tcPr>
          <w:p w:rsidR="00981B61" w:rsidRPr="00981B61" w:rsidRDefault="00981B61" w:rsidP="00981B61">
            <w:pPr>
              <w:rPr>
                <w:lang w:eastAsia="el-GR"/>
              </w:rPr>
            </w:pPr>
            <w:r w:rsidRPr="00981B61">
              <w:rPr>
                <w:lang w:eastAsia="el-GR"/>
              </w:rPr>
              <w:lastRenderedPageBreak/>
              <w:t>7.1.4 Διάστημα παράδοσης των ζητούμενων κάθε φορά</w:t>
            </w:r>
          </w:p>
        </w:tc>
        <w:tc>
          <w:tcPr>
            <w:tcW w:w="1520" w:type="dxa"/>
            <w:shd w:val="clear" w:color="auto" w:fill="auto"/>
            <w:vAlign w:val="bottom"/>
          </w:tcPr>
          <w:p w:rsidR="00981B61" w:rsidRPr="00981B61" w:rsidRDefault="00981B61" w:rsidP="00981B61">
            <w:pPr>
              <w:rPr>
                <w:lang w:eastAsia="el-GR"/>
              </w:rPr>
            </w:pPr>
            <w:r w:rsidRPr="00981B61">
              <w:rPr>
                <w:lang w:eastAsia="el-GR"/>
              </w:rPr>
              <w:t>&lt;= 10</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320" w:type="dxa"/>
            <w:shd w:val="clear" w:color="auto" w:fill="auto"/>
            <w:vAlign w:val="bottom"/>
          </w:tcPr>
          <w:p w:rsidR="00981B61" w:rsidRPr="00981B61" w:rsidRDefault="00981B61" w:rsidP="00981B61">
            <w:pPr>
              <w:rPr>
                <w:lang w:eastAsia="el-GR"/>
              </w:rPr>
            </w:pPr>
            <w:r w:rsidRPr="00981B61">
              <w:rPr>
                <w:lang w:eastAsia="el-GR"/>
              </w:rPr>
              <w:t>ανταλλακτικών (υπεύθυνη δήλωση από τον Προμηθευτή) (σε</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ημέρες)</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320" w:type="dxa"/>
            <w:shd w:val="clear" w:color="auto" w:fill="auto"/>
            <w:vAlign w:val="bottom"/>
          </w:tcPr>
          <w:p w:rsidR="00981B61" w:rsidRPr="00981B61" w:rsidRDefault="00981B61" w:rsidP="00981B61">
            <w:pPr>
              <w:rPr>
                <w:lang w:eastAsia="el-GR"/>
              </w:rPr>
            </w:pPr>
            <w:r w:rsidRPr="00981B61">
              <w:rPr>
                <w:lang w:eastAsia="el-GR"/>
              </w:rPr>
              <w:t>7.1.5 Η ανταπόκριση του συνεργείου συντήρησης /</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αποκατάστασης και η έντεχνη αποκατάστασή βλαβών να γίνεται το</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πολύ εντός πέντε (5) εργασίμων ημερών από την εγγραφή</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ειδοποίηση περί βλάβης</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320" w:type="dxa"/>
            <w:shd w:val="clear" w:color="auto" w:fill="auto"/>
            <w:vAlign w:val="bottom"/>
          </w:tcPr>
          <w:p w:rsidR="00981B61" w:rsidRPr="00981B61" w:rsidRDefault="00981B61" w:rsidP="00981B61">
            <w:pPr>
              <w:rPr>
                <w:lang w:eastAsia="el-GR"/>
              </w:rPr>
            </w:pPr>
            <w:r w:rsidRPr="00981B61">
              <w:rPr>
                <w:lang w:eastAsia="el-GR"/>
              </w:rPr>
              <w:t>7.1.6 Η διαδικασία τεχνικής υποστήριξης να είναι πιστοποιημένη</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shd w:val="clear" w:color="auto" w:fill="auto"/>
            <w:vAlign w:val="bottom"/>
          </w:tcPr>
          <w:p w:rsidR="00981B61" w:rsidRPr="00981B61" w:rsidRDefault="00981B61" w:rsidP="00981B61">
            <w:pPr>
              <w:rPr>
                <w:lang w:eastAsia="el-GR"/>
              </w:rPr>
            </w:pPr>
            <w:r w:rsidRPr="00981B61">
              <w:rPr>
                <w:lang w:eastAsia="el-GR"/>
              </w:rPr>
              <w:t>κατά ISO 9001 ή ισοδύναμο αυτού και στην τεχνική προσφορά να</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επισυναφθεί το αντίστοιχο πιστοποιητικό</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320" w:type="dxa"/>
            <w:shd w:val="clear" w:color="auto" w:fill="auto"/>
            <w:vAlign w:val="bottom"/>
          </w:tcPr>
          <w:p w:rsidR="00981B61" w:rsidRPr="00981B61" w:rsidRDefault="00981B61" w:rsidP="00981B61">
            <w:pPr>
              <w:rPr>
                <w:lang w:eastAsia="el-GR"/>
              </w:rPr>
            </w:pPr>
            <w:r w:rsidRPr="00981B61">
              <w:rPr>
                <w:lang w:eastAsia="el-GR"/>
              </w:rPr>
              <w:t>7.2 Κάθε παρτίδα θα συνοδεύεται από ένα εικονογραφημένο, το</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δυνατόν, τιμοκατάλογο ανταλλακτικών σε έντυπη και ηλεκτρονική</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320" w:type="dxa"/>
            <w:shd w:val="clear" w:color="auto" w:fill="auto"/>
            <w:vAlign w:val="bottom"/>
          </w:tcPr>
          <w:p w:rsidR="00981B61" w:rsidRPr="00981B61" w:rsidRDefault="00981B61" w:rsidP="00981B61">
            <w:pPr>
              <w:rPr>
                <w:lang w:eastAsia="el-GR"/>
              </w:rPr>
            </w:pPr>
            <w:r w:rsidRPr="00981B61">
              <w:rPr>
                <w:lang w:eastAsia="el-GR"/>
              </w:rPr>
              <w:t>μορφή. Ο τιμοκατάλογος θα ανανεώνεται σε περίπτωση έκδοσης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νέου</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320" w:type="dxa"/>
            <w:shd w:val="clear" w:color="auto" w:fill="auto"/>
            <w:vAlign w:val="bottom"/>
          </w:tcPr>
          <w:p w:rsidR="00981B61" w:rsidRPr="00981B61" w:rsidRDefault="00981B61" w:rsidP="00981B61">
            <w:pPr>
              <w:rPr>
                <w:lang w:eastAsia="el-GR"/>
              </w:rPr>
            </w:pPr>
            <w:r w:rsidRPr="00981B61">
              <w:rPr>
                <w:lang w:eastAsia="el-GR"/>
              </w:rPr>
              <w:t>7.3 Να δοθεί έγγραφη δέσμευση έκπτωσης (%) στον παραπάνω</w:t>
            </w:r>
          </w:p>
        </w:tc>
        <w:tc>
          <w:tcPr>
            <w:tcW w:w="1520" w:type="dxa"/>
            <w:shd w:val="clear" w:color="auto" w:fill="auto"/>
            <w:vAlign w:val="bottom"/>
          </w:tcPr>
          <w:p w:rsidR="00981B61" w:rsidRPr="00981B61" w:rsidRDefault="00981B61" w:rsidP="00981B61">
            <w:pPr>
              <w:rPr>
                <w:lang w:eastAsia="el-GR"/>
              </w:rPr>
            </w:pPr>
            <w:r w:rsidRPr="00981B61">
              <w:rPr>
                <w:lang w:eastAsia="el-GR"/>
              </w:rPr>
              <w:t>&gt;=25</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τιμοκατάλογο</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8. Χρόνος παράδοσης</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320" w:type="dxa"/>
            <w:shd w:val="clear" w:color="auto" w:fill="auto"/>
            <w:vAlign w:val="bottom"/>
          </w:tcPr>
          <w:p w:rsidR="00981B61" w:rsidRPr="00981B61" w:rsidRDefault="00981B61" w:rsidP="00981B61">
            <w:pPr>
              <w:rPr>
                <w:lang w:eastAsia="el-GR"/>
              </w:rPr>
            </w:pPr>
            <w:r w:rsidRPr="00981B61">
              <w:rPr>
                <w:lang w:eastAsia="el-GR"/>
              </w:rPr>
              <w:t>8.1 Χρόνος παράδοσης κάδων (εκτός και εάν ορίζεται</w:t>
            </w:r>
          </w:p>
        </w:tc>
        <w:tc>
          <w:tcPr>
            <w:tcW w:w="1520" w:type="dxa"/>
            <w:shd w:val="clear" w:color="auto" w:fill="auto"/>
            <w:vAlign w:val="bottom"/>
          </w:tcPr>
          <w:p w:rsidR="00981B61" w:rsidRPr="00981B61" w:rsidRDefault="00981B61" w:rsidP="00981B61">
            <w:pPr>
              <w:rPr>
                <w:lang w:eastAsia="el-GR"/>
              </w:rPr>
            </w:pPr>
            <w:r w:rsidRPr="00981B61">
              <w:rPr>
                <w:lang w:eastAsia="el-GR"/>
              </w:rPr>
              <w:t>&lt;= 30</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διαφορετικά στη διακήρυξη) (ημέρες)</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320" w:type="dxa"/>
            <w:shd w:val="clear" w:color="auto" w:fill="auto"/>
            <w:vAlign w:val="bottom"/>
          </w:tcPr>
          <w:p w:rsidR="00981B61" w:rsidRPr="00981B61" w:rsidRDefault="00981B61" w:rsidP="00981B61">
            <w:pPr>
              <w:rPr>
                <w:lang w:eastAsia="el-GR"/>
              </w:rPr>
            </w:pPr>
            <w:r w:rsidRPr="00981B61">
              <w:rPr>
                <w:lang w:eastAsia="el-GR"/>
              </w:rPr>
              <w:t>8.2 Η τελική παράδοση των κάδων να γίνει στην έδρα του</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Αγοραστή με τα έξοδα να βαρύνουν τον Προμηθευτή</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9. Συμπληρωματικοί Όροι για Συμφωνίες Πλαίσιο</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320" w:type="dxa"/>
            <w:shd w:val="clear" w:color="auto" w:fill="auto"/>
            <w:vAlign w:val="bottom"/>
          </w:tcPr>
          <w:p w:rsidR="00981B61" w:rsidRPr="00981B61" w:rsidRDefault="00981B61" w:rsidP="00981B61">
            <w:pPr>
              <w:rPr>
                <w:lang w:eastAsia="el-GR"/>
              </w:rPr>
            </w:pPr>
            <w:r w:rsidRPr="00981B61">
              <w:rPr>
                <w:lang w:eastAsia="el-GR"/>
              </w:rPr>
              <w:t>9.1 Στην περίπτωση που κατά τη διάρκεια της Συμφωνίας</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320" w:type="dxa"/>
            <w:shd w:val="clear" w:color="auto" w:fill="auto"/>
            <w:vAlign w:val="bottom"/>
          </w:tcPr>
          <w:p w:rsidR="00981B61" w:rsidRPr="00981B61" w:rsidRDefault="00981B61" w:rsidP="00981B61">
            <w:pPr>
              <w:rPr>
                <w:lang w:eastAsia="el-GR"/>
              </w:rPr>
            </w:pPr>
            <w:r w:rsidRPr="00981B61">
              <w:rPr>
                <w:lang w:eastAsia="el-GR"/>
              </w:rPr>
              <w:t>Πλαίσιο ισχύσουν νέες νομοθετικές διατάξεις (π.χ. εθνικοί νόμοι,</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κοινοτικές οδηγίες, κτλ.), τότε ο Προμηθευτής υποχρεούται να</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shd w:val="clear" w:color="auto" w:fill="auto"/>
            <w:vAlign w:val="bottom"/>
          </w:tcPr>
          <w:p w:rsidR="00981B61" w:rsidRPr="00981B61" w:rsidRDefault="00981B61" w:rsidP="00981B61">
            <w:pPr>
              <w:rPr>
                <w:lang w:eastAsia="el-GR"/>
              </w:rPr>
            </w:pPr>
            <w:r w:rsidRPr="00981B61">
              <w:rPr>
                <w:lang w:eastAsia="el-GR"/>
              </w:rPr>
              <w:t>παραδίδει κάδους με τεχνικά χαρακτηριστικά τα οποία να</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320" w:type="dxa"/>
            <w:shd w:val="clear" w:color="auto" w:fill="auto"/>
            <w:vAlign w:val="bottom"/>
          </w:tcPr>
          <w:p w:rsidR="00981B61" w:rsidRPr="00981B61" w:rsidRDefault="00981B61" w:rsidP="00981B61">
            <w:pPr>
              <w:rPr>
                <w:lang w:eastAsia="el-GR"/>
              </w:rPr>
            </w:pPr>
            <w:r w:rsidRPr="00981B61">
              <w:rPr>
                <w:lang w:eastAsia="el-GR"/>
              </w:rPr>
              <w:t>συμμορφώνονται με αυτές. Σε όλη τη διάρκεια της Συμφωνίας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Πλαίσιο οι προς παράδοση κάδοι πρέπει να είναι σε συμμόρφωση</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με την εκάστοτε ισχύουσα Ελληνική και Κοινοτική Νομοθεσία</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780"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320" w:type="dxa"/>
            <w:shd w:val="clear" w:color="auto" w:fill="auto"/>
            <w:vAlign w:val="bottom"/>
          </w:tcPr>
          <w:p w:rsidR="00981B61" w:rsidRPr="00981B61" w:rsidRDefault="00981B61" w:rsidP="00981B61">
            <w:pPr>
              <w:rPr>
                <w:lang w:eastAsia="el-GR"/>
              </w:rPr>
            </w:pPr>
            <w:r w:rsidRPr="00981B61">
              <w:rPr>
                <w:lang w:eastAsia="el-GR"/>
              </w:rPr>
              <w:t>9.2 Σε περίπτωση Συμφωνίας Πλαίσιο είναι δυνατή η</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320" w:type="dxa"/>
            <w:shd w:val="clear" w:color="auto" w:fill="auto"/>
            <w:vAlign w:val="bottom"/>
          </w:tcPr>
          <w:p w:rsidR="00981B61" w:rsidRPr="00981B61" w:rsidRDefault="00981B61" w:rsidP="00981B61">
            <w:pPr>
              <w:rPr>
                <w:lang w:eastAsia="el-GR"/>
              </w:rPr>
            </w:pPr>
            <w:r w:rsidRPr="00981B61">
              <w:rPr>
                <w:lang w:eastAsia="el-GR"/>
              </w:rPr>
              <w:t>αντικατάσταση των κάδων με αντίστοιχους ίδιων ή καλύτερων</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320" w:type="dxa"/>
            <w:shd w:val="clear" w:color="auto" w:fill="auto"/>
            <w:vAlign w:val="bottom"/>
          </w:tcPr>
          <w:p w:rsidR="00981B61" w:rsidRPr="00981B61" w:rsidRDefault="00981B61" w:rsidP="00981B61">
            <w:pPr>
              <w:rPr>
                <w:lang w:eastAsia="el-GR"/>
              </w:rPr>
            </w:pPr>
            <w:r w:rsidRPr="00981B61">
              <w:rPr>
                <w:lang w:eastAsia="el-GR"/>
              </w:rPr>
              <w:t>τεχνικών χαρακτηριστικών και του ίδιου κατασκευαστή με τους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αρχικά προσφερόμενους, εφόσον συντρέχει αντικειμενικός λόγος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320" w:type="dxa"/>
            <w:shd w:val="clear" w:color="auto" w:fill="auto"/>
            <w:vAlign w:val="bottom"/>
          </w:tcPr>
          <w:p w:rsidR="00981B61" w:rsidRPr="00981B61" w:rsidRDefault="00981B61" w:rsidP="00981B61">
            <w:pPr>
              <w:rPr>
                <w:lang w:eastAsia="el-GR"/>
              </w:rPr>
            </w:pPr>
            <w:r w:rsidRPr="00981B61">
              <w:rPr>
                <w:lang w:eastAsia="el-GR"/>
              </w:rPr>
              <w:t>μη διαθεσιμότητας των κάδων (π.χ. παύση παραγωγής)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780" w:type="dxa"/>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w:lastRenderedPageBreak/>
        <mc:AlternateContent>
          <mc:Choice Requires="wps">
            <w:drawing>
              <wp:anchor distT="0" distB="0" distL="114300" distR="114300" simplePos="0" relativeHeight="251676672" behindDoc="1" locked="0" layoutInCell="1" allowOverlap="1">
                <wp:simplePos x="0" y="0"/>
                <wp:positionH relativeFrom="column">
                  <wp:posOffset>-1270</wp:posOffset>
                </wp:positionH>
                <wp:positionV relativeFrom="paragraph">
                  <wp:posOffset>4445</wp:posOffset>
                </wp:positionV>
                <wp:extent cx="7117080" cy="0"/>
                <wp:effectExtent l="11430" t="13970" r="5715" b="5080"/>
                <wp:wrapNone/>
                <wp:docPr id="6" name="Ευθεία γραμμή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47109" id="Ευθεία γραμμή σύνδεσης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5pt" to="560.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" strokeweight=".5pt"/>
            </w:pict>
          </mc:Fallback>
        </mc:AlternateContent>
      </w: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 w:rsidR="00981B61" w:rsidRPr="00981B61" w:rsidRDefault="00981B61" w:rsidP="00981B61">
      <w:r w:rsidRPr="00981B61">
        <w:t>ΑΠΟΡΡΙΜΜΑΤΟΦΟΡΟΣ ΚΑΔΟΣ  60LT</w:t>
      </w:r>
    </w:p>
    <w:p w:rsidR="00981B61" w:rsidRPr="00981B61" w:rsidRDefault="00981B61" w:rsidP="00981B61">
      <w:r w:rsidRPr="00981B61">
        <w:t>ΠΛΑΣΤΙΚΟΣ</w:t>
      </w:r>
    </w:p>
    <w:p w:rsidR="00981B61" w:rsidRPr="00981B61" w:rsidRDefault="00981B61" w:rsidP="00981B61"/>
    <w:p w:rsidR="00981B61" w:rsidRPr="00981B61" w:rsidRDefault="00981B61" w:rsidP="00981B61"/>
    <w:p w:rsidR="00981B61" w:rsidRPr="00981B61" w:rsidRDefault="00981B61" w:rsidP="00981B61">
      <w:pPr>
        <w:rPr>
          <w:lang w:eastAsia="el-GR"/>
        </w:rPr>
      </w:pPr>
      <w:r w:rsidRPr="00981B61">
        <w:rPr>
          <w:lang w:eastAsia="el-GR"/>
        </w:rPr>
        <w:t>ΤΕΧΝΙΚΕΣ ΑΠΑΙΤΗΣΕΙΣ</w:t>
      </w:r>
    </w:p>
    <w:p w:rsidR="00981B61" w:rsidRPr="00981B61" w:rsidRDefault="00981B61" w:rsidP="00981B61">
      <w:pPr>
        <w:rPr>
          <w:lang w:eastAsia="el-GR"/>
        </w:r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20"/>
        <w:gridCol w:w="1700"/>
        <w:gridCol w:w="1420"/>
        <w:gridCol w:w="1840"/>
      </w:tblGrid>
      <w:tr w:rsidR="00981B61" w:rsidRPr="00981B61" w:rsidTr="002E54B7">
        <w:trPr>
          <w:trHeight w:val="278"/>
        </w:trPr>
        <w:tc>
          <w:tcPr>
            <w:tcW w:w="640" w:type="dxa"/>
            <w:tcBorders>
              <w:top w:val="single" w:sz="8" w:space="0" w:color="auto"/>
              <w:left w:val="single" w:sz="8" w:space="0" w:color="auto"/>
              <w:bottom w:val="single" w:sz="8" w:space="0" w:color="auto"/>
            </w:tcBorders>
            <w:shd w:val="clear" w:color="auto" w:fill="BFBFBF"/>
            <w:vAlign w:val="bottom"/>
          </w:tcPr>
          <w:p w:rsidR="00981B61" w:rsidRPr="00981B61" w:rsidRDefault="00981B61" w:rsidP="00981B61">
            <w:pPr>
              <w:rPr>
                <w:lang w:eastAsia="el-GR"/>
              </w:rPr>
            </w:pPr>
          </w:p>
        </w:tc>
        <w:tc>
          <w:tcPr>
            <w:tcW w:w="56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70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4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84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 ΤΕΧΝΙΚΕΣ ΑΠΑΙΤΗΣΕΙΣ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 απαντήσεις των υποψηφίων αναδόχων να είναι αναλυτικές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επεξηγηματικές (να παραπέμπουν σε συγκεκριμένες παραγράφους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των πρωτότυπων τεχνικών φυλλαδίων όπου είναι δυνατό).</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1.Γενικές Απαιτήσεις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1.1</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 προσφερόμενοι κάδοι να είναι απολύτως καινούργιοι,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αμεταχείριστοι και πρόσφατης κατασκευής του τελευταίου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δωδεκαμήνου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1.2</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 κάδοι να είναι κατάλληλοι για ασφαλή και υγιεινή απόθεση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οικιακών, εμπορικών και βιομηχανικών απορριμμάτων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1.3</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Κατασκευή σύμφωνα με τη σειρά προτύπων ΕΛΟΤ EN</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840:2012 στη νεότερη έκδοση τους (συμμόρφωση με απαιτήσεις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διαστάσεων και σχεδιασμού/τεχνικά χαρακτηριστικά, απαιτήσεις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lastRenderedPageBreak/>
              <w:t>επιδόσεων και μεθόδων δοκιμής και απαιτήσεις ασφάλειας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υγιεινής). Να υποβληθεί με την τεχνική προσφορά η σχετική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πιστοποίηση</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1.4</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Μεγάλη αντοχή σε βανδαλισμούς και αναφλέξεις /</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πυρπολήσεις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1.5</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Δυνατότητα ανακύκλωσης του κάδου στο τέλος της ωφέλιμης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ζωής του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1.6</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υποβληθούν πρωτότυπα τεχνικά φυλλάδια/</w:t>
            </w:r>
            <w:proofErr w:type="spellStart"/>
            <w:r w:rsidRPr="00981B61">
              <w:rPr>
                <w:lang w:eastAsia="el-GR"/>
              </w:rPr>
              <w:t>prospectus</w:t>
            </w:r>
            <w:proofErr w:type="spellEnd"/>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(όχι φωτοτυπίες), στην Ελληνική γλώσσα κατά προτίμηση ή στην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Αγγλική όπου αυτό δεν είναι εφικτό, των προσφερόμενων κάδων,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όπου να φαίνονται τα τεχνικά χαρακτηριστικά αυτών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 Κάδος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2.1</w:t>
            </w:r>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Χωρητικότητα σε απορρίμματα (</w:t>
            </w:r>
            <w:proofErr w:type="spellStart"/>
            <w:r w:rsidRPr="00981B61">
              <w:rPr>
                <w:lang w:eastAsia="el-GR"/>
              </w:rPr>
              <w:t>lt</w:t>
            </w:r>
            <w:proofErr w:type="spellEnd"/>
            <w:r w:rsidRPr="00981B61">
              <w:rPr>
                <w:lang w:eastAsia="el-GR"/>
              </w:rPr>
              <w:t>)</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57</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2.2</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είναι ανθεκτικής κατασκευής και να μην καταστρέφονται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εύκολα από μηχανικές καταπονήσεις ή/και από κακή χρήση και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δέχονται χωρίς φθορά, </w:t>
            </w:r>
            <w:proofErr w:type="spellStart"/>
            <w:r w:rsidRPr="00981B61">
              <w:rPr>
                <w:lang w:eastAsia="el-GR"/>
              </w:rPr>
              <w:t>σκληρόκοκα</w:t>
            </w:r>
            <w:proofErr w:type="spellEnd"/>
            <w:r w:rsidRPr="00981B61">
              <w:rPr>
                <w:lang w:eastAsia="el-GR"/>
              </w:rPr>
              <w:t xml:space="preserve"> και ογκώδη απορρίμματα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2.3</w:t>
            </w:r>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Κυρίως Σώμα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 Το κυρίως σώμα των κάδων (συμπεριλαμβανομένου του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πυθμένα) να είναι ειδικά ενισχυμένο, ώστε να αποφεύγεται 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παραμόρφωση των τοιχωμάτων κατά τη χρήση αυτού</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2.3.2 Να έχει μορφή που να διασφαλίζει τη μέγιστη δυνατή</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77696" behindDoc="1" locked="0" layoutInCell="1" allowOverlap="1">
                <wp:simplePos x="0" y="0"/>
                <wp:positionH relativeFrom="column">
                  <wp:posOffset>-178435</wp:posOffset>
                </wp:positionH>
                <wp:positionV relativeFrom="paragraph">
                  <wp:posOffset>264160</wp:posOffset>
                </wp:positionV>
                <wp:extent cx="7381240" cy="0"/>
                <wp:effectExtent l="5715" t="6350" r="13970" b="12700"/>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3A4E1" id="Ευθεία γραμμή σύνδεσης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20.8pt" to="567.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" strokecolor="#d9d9d9" strokeweight=".5pt"/>
            </w:pict>
          </mc:Fallback>
        </mc:AlternateContent>
      </w:r>
    </w:p>
    <w:p w:rsidR="00981B61" w:rsidRPr="00981B61" w:rsidRDefault="00981B61" w:rsidP="00981B61">
      <w:pPr>
        <w:rPr>
          <w:lang w:eastAsia="el-GR"/>
        </w:rPr>
        <w:sectPr w:rsidR="00981B61" w:rsidRPr="00981B61" w:rsidSect="00D551A9">
          <w:type w:val="continuous"/>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r w:rsidRPr="00981B61">
        <w:rPr>
          <w:lang w:eastAsia="el-GR"/>
        </w:rPr>
        <w:t>1 | Σελ.</w:t>
      </w:r>
    </w:p>
    <w:p w:rsidR="00981B61" w:rsidRPr="00981B61" w:rsidRDefault="00981B61" w:rsidP="00981B61">
      <w:pPr>
        <w:rPr>
          <w:lang w:eastAsia="el-GR"/>
        </w:rPr>
        <w:sectPr w:rsidR="00981B61" w:rsidRPr="00981B61">
          <w:type w:val="continuous"/>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tbl>
      <w:tblPr>
        <w:tblW w:w="0" w:type="auto"/>
        <w:tblInd w:w="10" w:type="dxa"/>
        <w:tblLayout w:type="fixed"/>
        <w:tblCellMar>
          <w:left w:w="0" w:type="dxa"/>
          <w:right w:w="0" w:type="dxa"/>
        </w:tblCellMar>
        <w:tblLook w:val="0000" w:firstRow="0" w:lastRow="0" w:firstColumn="0" w:lastColumn="0" w:noHBand="0" w:noVBand="0"/>
      </w:tblPr>
      <w:tblGrid>
        <w:gridCol w:w="6260"/>
        <w:gridCol w:w="1700"/>
        <w:gridCol w:w="1420"/>
        <w:gridCol w:w="1840"/>
      </w:tblGrid>
      <w:tr w:rsidR="00981B61" w:rsidRPr="00981B61" w:rsidTr="002E54B7">
        <w:trPr>
          <w:trHeight w:val="278"/>
        </w:trPr>
        <w:tc>
          <w:tcPr>
            <w:tcW w:w="6260" w:type="dxa"/>
            <w:tcBorders>
              <w:top w:val="single" w:sz="8" w:space="0" w:color="auto"/>
              <w:left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70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4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84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σταθερότητα, έναντι τυχόν ανατροπής του, καθώς και την πλήρη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εύκολη εκκένωσή του από τα απορρίμματα, με ολίσθηση, κατά 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ανατροπή του </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val="en-US" w:eastAsia="el-GR"/>
              </w:rPr>
            </w:pP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2.3.3 Πρόβλεψη ειδικού «νεροχύτη» ή ειδικού υπερυψωμένου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χείλους, για την αποφυγή εισόδου νερών της βροχής εντός των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2.3.4 Το χείλος των κάδων περιμετρικά στο επάνω μέρος πρέπει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τερματίζει σε κατάλληλα διαμορφωμένο περιφερειακά πλαίσιο με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στρογγυλεμένες γωνίες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2.3.5 Οι κάδοι να είναι κατασκευασμένοι από υψηλής ποιότητας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πρωτογενές πολυαιθυλένιο πάχους τουλάχιστον3mm (σώμα)και 4</w:t>
            </w:r>
            <w:r w:rsidRPr="00981B61">
              <w:rPr>
                <w:lang w:val="en-US" w:eastAsia="el-GR"/>
              </w:rPr>
              <w:t>mm</w:t>
            </w:r>
            <w:r w:rsidRPr="00981B61">
              <w:rPr>
                <w:lang w:eastAsia="el-GR"/>
              </w:rPr>
              <w:t>.</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Πυθμένας Να υποβληθεί βεβαίωση κατασκευαστή για τα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πάχη, τον τύπο των υλικών κατασκευής των κάδων και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δηλωθούν τουλάχιστον οι ακόλουθες ιδιότητες των υλικών: όριο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θραύσης σε εφελκυσμό, σκληρότητα και αντοχή σε διάβρωση</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2.3.6 Να έχει ισχυρό/α τοίχωμα/τοιχώματα κατάλληλα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ενισχυμένο/α κατά το μήκος της εμπρός πλευράς του κάδου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2.3.7 Να εξασφαλίζεται η επίτευξη ισχυρής αντοχής του κάδου σε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υγρά και οξέα απορριμμάτων, σε ακραίες καιρικές συνθήκες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(παγετό, βροχή κ.λπ.) και σε υπεριώδη ακτινοβολία (UV) και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αναφερθεί το πώς ο τρόπος κατασκευής του κάδου παρέχει τη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δυνατότητα ελαστικής παραμόρφωσης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2.3.8 Το σώμα να είναι κατάλληλα ενισχυμένο στις γωνίες για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προστασία του κάδου από κρούσεις κατά τη χρήση του (όπως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προστασία από πρόσκρουση με σταθερά εμπόδια </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2.3.9 Κάθετες αντανακλαστικές λωρίδες τύπου ζέβρας μήκους 40</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roofErr w:type="spellStart"/>
            <w:r w:rsidRPr="00981B61">
              <w:rPr>
                <w:lang w:eastAsia="el-GR"/>
              </w:rPr>
              <w:lastRenderedPageBreak/>
              <w:t>cm</w:t>
            </w:r>
            <w:proofErr w:type="spellEnd"/>
            <w:r w:rsidRPr="00981B61">
              <w:rPr>
                <w:lang w:eastAsia="el-GR"/>
              </w:rPr>
              <w:t xml:space="preserve"> σε κάθε γωνία περιμετρικά του κάδου (έτσι ώστε να είναι ορατός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τη νύχτα)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2.3.10 Στον πυθμένα των κάδων θα πρέπει να προβλέπεται οπή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ΕΠΙΘΥΜΗΤΟ</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αποχέτευσης,  για την άνετη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εκροή υγρών, κατά το πλύσιμο των 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2.3.11 Η οπή αποχέτευσης, όπου προσφέρεται, να κλείνει με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πώμα το οποίο να φέρει πρόσθετο ελαστικό δακτύλιο, ώστε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εύχρηστα και με απλή στρέψη να ασφαλίζει και ταυτόχρονα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στεγανοποιεί τον πυθμένα, αποτρέποντας υγρά απορριμμάτων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διαφεύγουν στον περιβάλλοντα χώρο</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2.3.12 Ικανός αριθμός στιβαρής κατασκευής χειρολαβών για τον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2</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άνετο και ασφαλή χειρισμό του κάδου. Είναι επιθυμητό να είναι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δυνατή η αντικατάστασή τους σε περίπτωση φθοράς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2.3.13 Βαφή των εξωτερικών τοιχωμάτων του σώματος με βαφή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τύπου RAL σε χρώμα που θα καθοριστεί από τον Αγοραστή</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2.3.14 Για ομοιογένεια και ανθεκτικότητα, ο χρωματισμός πρέπει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έχει επιτευχθεί στην Α΄ ύλη, προτού αυτή επεξεργαστεί</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2.3.15 Στην πρόσοψη να είναι δυνατή η τοποθέτηση μηνυμάτων,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λογοτύπων και στοιχείων ιδιοκτησίας επαρκούς εμβαδού</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2.3.16 Τοποθέτηση πάνω στον κάδο αυτοκόλλητου PVC, 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ανάγλυφης ανεξίτηλης εκτύπωσης ή ανεξίτηλης </w:t>
            </w:r>
            <w:proofErr w:type="spellStart"/>
            <w:r w:rsidRPr="00981B61">
              <w:rPr>
                <w:lang w:eastAsia="el-GR"/>
              </w:rPr>
              <w:t>θερμοεκτύπωσης</w:t>
            </w:r>
            <w:proofErr w:type="spellEnd"/>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78720" behindDoc="1" locked="0" layoutInCell="1" allowOverlap="1">
                <wp:simplePos x="0" y="0"/>
                <wp:positionH relativeFrom="column">
                  <wp:posOffset>-178435</wp:posOffset>
                </wp:positionH>
                <wp:positionV relativeFrom="paragraph">
                  <wp:posOffset>189865</wp:posOffset>
                </wp:positionV>
                <wp:extent cx="7381240" cy="0"/>
                <wp:effectExtent l="5715" t="13970" r="13970" b="5080"/>
                <wp:wrapNone/>
                <wp:docPr id="4"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57690" id="Ευθεία γραμμή σύνδεσης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14.95pt" to="567.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" strokecolor="#d9d9d9" strokeweight=".5pt"/>
            </w:pict>
          </mc:Fallback>
        </mc:AlternateContent>
      </w:r>
    </w:p>
    <w:p w:rsidR="00981B61" w:rsidRPr="00981B61" w:rsidRDefault="00981B61" w:rsidP="00981B61">
      <w:pPr>
        <w:rPr>
          <w:lang w:eastAsia="el-GR"/>
        </w:rPr>
        <w:sectPr w:rsidR="00981B61" w:rsidRPr="00981B61">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sectPr w:rsidR="00981B61" w:rsidRPr="00981B61">
          <w:type w:val="continuous"/>
          <w:pgSz w:w="11900" w:h="16838"/>
          <w:pgMar w:top="708" w:right="186" w:bottom="451" w:left="380" w:header="0" w:footer="0" w:gutter="0"/>
          <w:cols w:space="0" w:equalWidth="0">
            <w:col w:w="11340"/>
          </w:cols>
          <w:docGrid w:linePitch="360"/>
        </w:sectPr>
      </w:pPr>
      <w:r w:rsidRPr="00981B61">
        <w:rPr>
          <w:lang w:eastAsia="el-GR"/>
        </w:rPr>
        <w:t>2 | Σελ.</w:t>
      </w: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tbl>
      <w:tblPr>
        <w:tblW w:w="0" w:type="auto"/>
        <w:tblInd w:w="10" w:type="dxa"/>
        <w:tblLayout w:type="fixed"/>
        <w:tblCellMar>
          <w:left w:w="0" w:type="dxa"/>
          <w:right w:w="0" w:type="dxa"/>
        </w:tblCellMar>
        <w:tblLook w:val="0000" w:firstRow="0" w:lastRow="0" w:firstColumn="0" w:lastColumn="0" w:noHBand="0" w:noVBand="0"/>
      </w:tblPr>
      <w:tblGrid>
        <w:gridCol w:w="640"/>
        <w:gridCol w:w="5620"/>
        <w:gridCol w:w="1700"/>
        <w:gridCol w:w="1420"/>
        <w:gridCol w:w="1840"/>
      </w:tblGrid>
      <w:tr w:rsidR="00981B61" w:rsidRPr="00981B61" w:rsidTr="002E54B7">
        <w:trPr>
          <w:trHeight w:val="278"/>
        </w:trPr>
        <w:tc>
          <w:tcPr>
            <w:tcW w:w="640" w:type="dxa"/>
            <w:tcBorders>
              <w:top w:val="single" w:sz="8" w:space="0" w:color="auto"/>
              <w:left w:val="single" w:sz="8" w:space="0" w:color="auto"/>
              <w:bottom w:val="single" w:sz="8" w:space="0" w:color="auto"/>
            </w:tcBorders>
            <w:shd w:val="clear" w:color="auto" w:fill="BFBFBF"/>
            <w:vAlign w:val="bottom"/>
          </w:tcPr>
          <w:p w:rsidR="00981B61" w:rsidRPr="00981B61" w:rsidRDefault="00981B61" w:rsidP="00981B61">
            <w:pPr>
              <w:rPr>
                <w:lang w:eastAsia="el-GR"/>
              </w:rPr>
            </w:pPr>
          </w:p>
        </w:tc>
        <w:tc>
          <w:tcPr>
            <w:tcW w:w="56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70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4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84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με τον οίκο κατασκευής, ημερομηνία κατασκευής, αύξοντα αριθμό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κατασκευής, νόρμα που ανταποκρίνεται ο κάδος, ωφέλιμο φορτίο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κάδου εκφρασμένο σε </w:t>
            </w:r>
            <w:proofErr w:type="spellStart"/>
            <w:r w:rsidRPr="00981B61">
              <w:rPr>
                <w:lang w:eastAsia="el-GR"/>
              </w:rPr>
              <w:t>kg</w:t>
            </w:r>
            <w:proofErr w:type="spellEnd"/>
            <w:r w:rsidRPr="00981B61">
              <w:rPr>
                <w:lang w:eastAsia="el-GR"/>
              </w:rPr>
              <w:t xml:space="preserve">, ωφέλιμο όγκο εκφρασμένο σε </w:t>
            </w:r>
            <w:proofErr w:type="spellStart"/>
            <w:r w:rsidRPr="00981B61">
              <w:rPr>
                <w:lang w:eastAsia="el-GR"/>
              </w:rPr>
              <w:t>lt</w:t>
            </w:r>
            <w:proofErr w:type="spellEnd"/>
            <w:r w:rsidRPr="00981B61">
              <w:rPr>
                <w:lang w:eastAsia="el-GR"/>
              </w:rPr>
              <w:t xml:space="preserve"> καθώς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και τα στοιχεία του Αγοραστή (σε συμφωνία με το ΕΝ 840)</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val="en-US" w:eastAsia="el-GR"/>
              </w:rPr>
            </w:pPr>
            <w:r w:rsidRPr="00981B61">
              <w:rPr>
                <w:lang w:eastAsia="el-GR"/>
              </w:rPr>
              <w:t xml:space="preserve">2.3.17 </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2.3.18 Ευκολία στο πλύσιμο για καλύτερη υγιεινή (να γίνει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σχετική αναφορά)</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2.4</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p>
        </w:tc>
        <w:tc>
          <w:tcPr>
            <w:tcW w:w="1700" w:type="dxa"/>
            <w:tcBorders>
              <w:right w:val="single" w:sz="8" w:space="0" w:color="auto"/>
            </w:tcBorders>
            <w:shd w:val="clear" w:color="auto" w:fill="auto"/>
            <w:vAlign w:val="bottom"/>
          </w:tcPr>
          <w:p w:rsidR="00981B61" w:rsidRPr="00981B61" w:rsidRDefault="00981B61" w:rsidP="00981B61">
            <w:pPr>
              <w:rPr>
                <w:lang w:val="en-US"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2.5</w:t>
            </w:r>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Τροχοί</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2.5.1 Αθόρυβοι τροχοί από συμπαγές ελαστικό διαμέτρου 200</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proofErr w:type="spellStart"/>
            <w:r w:rsidRPr="00981B61">
              <w:rPr>
                <w:lang w:eastAsia="el-GR"/>
              </w:rPr>
              <w:t>mm</w:t>
            </w:r>
            <w:proofErr w:type="spellEnd"/>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2.5.2 </w:t>
            </w:r>
            <w:proofErr w:type="spellStart"/>
            <w:r w:rsidRPr="00981B61">
              <w:rPr>
                <w:lang w:eastAsia="el-GR"/>
              </w:rPr>
              <w:t>Βαρέως</w:t>
            </w:r>
            <w:proofErr w:type="spellEnd"/>
            <w:r w:rsidRPr="00981B61">
              <w:rPr>
                <w:lang w:eastAsia="el-GR"/>
              </w:rPr>
              <w:t xml:space="preserve"> τύπου τροχοί με αντοχή φορτίου ο καθένας (</w:t>
            </w:r>
            <w:proofErr w:type="spellStart"/>
            <w:r w:rsidRPr="00981B61">
              <w:rPr>
                <w:lang w:eastAsia="el-GR"/>
              </w:rPr>
              <w:t>kg</w:t>
            </w:r>
            <w:proofErr w:type="spellEnd"/>
            <w:r w:rsidRPr="00981B61">
              <w:rPr>
                <w:lang w:eastAsia="el-GR"/>
              </w:rPr>
              <w:t>)</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100</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2.5.3 Ο άξονας </w:t>
            </w:r>
            <w:proofErr w:type="spellStart"/>
            <w:r w:rsidRPr="00981B61">
              <w:rPr>
                <w:lang w:eastAsia="el-GR"/>
              </w:rPr>
              <w:t>έδρασης</w:t>
            </w:r>
            <w:proofErr w:type="spellEnd"/>
            <w:r w:rsidRPr="00981B61">
              <w:rPr>
                <w:lang w:eastAsia="el-GR"/>
              </w:rPr>
              <w:t xml:space="preserve"> των τροχών να είναι ανοξείδωτος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ΕΠΙΘΥΜΗΤΟ</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2.6</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Οι διαστάσεις των κάδων να είναι σύμφωνες με ΕΝ 840</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2.7</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υπάρχουν πάνω στους τροχούς στοιχεία του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κατασκευαστικού οίκου τους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3. Καπάκι Κάδου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3.1</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Εύχρηστο και ελαφρύ πλαστικό καπάκι, με μονό ή διπλό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τοίχωμα, κατάλληλου πάχους που του προσδίδει ανθεκτικότητα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γίνει σχετική αναφορά)</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3.2</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Ελαφρά κύρτωση (τοξοειδής νευρώσεις), ώστε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ολισθαίνουν τα νερά της βροχής, καθώς και για μεγαλύτερη αντοχή</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3.3</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είναι κατασκευασμένο από υψηλής ποιότητας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lastRenderedPageBreak/>
              <w:t>πρωτογενές πολυαιθυλένιο</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3.4</w:t>
            </w:r>
          </w:p>
        </w:tc>
        <w:tc>
          <w:tcPr>
            <w:tcW w:w="56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Χειρολαβή για εύκολο άνοιγμα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2</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3.5</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αναφερθεί το πώς επιτυγχάνεται η ισχυρή αντοχή σε υγρά</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και οξέα απορριμμάτων, σε ακραίες καιρικές συνθήκες (παγετό,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βροχή κ.λπ.) και σε υπεριώδη ακτινοβολία (UV) και το πώς 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τρόπος κατασκευής του παρέχει τη δυνατότητα ελαστικής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παραμόρφωσης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3.6</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Η σύνδεσή του με το κυρίως σώμα των κάδων πρέπει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γίνεται με τέτοιο τρόπο, ώστε να διασφαλίζεται η μέγιστη δυνατή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προστασία του από μηχανικές καταπονήσεις έστω και εάν αυτό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παραμείνει τελείως ανοικτό</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3.7</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ανοίγει πλήρως το καπάκι, ώστε να διευκολύνεται 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εκκένωσή του κάδου στο απορριμματοφόρο όχημα. Το άνοιγμα και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κλείσιμο του καπακιού να είναι εύκολο και απλό, δίχως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απαιτείται άσκηση μεγάλης σωματικής δύναμης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3.8</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είναι δυνατή η αντικατάσταση των μεντεσέδων σύνδεσης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ΕΠΙΘΥΜΗΤΟ</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του σκέπαστρου/ καπακιού με το κυρίως σώμα του κάδου</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40" w:type="dxa"/>
            <w:tcBorders>
              <w:left w:val="single" w:sz="8" w:space="0" w:color="auto"/>
            </w:tcBorders>
            <w:shd w:val="clear" w:color="auto" w:fill="auto"/>
            <w:vAlign w:val="bottom"/>
          </w:tcPr>
          <w:p w:rsidR="00981B61" w:rsidRPr="00981B61" w:rsidRDefault="00981B61" w:rsidP="00981B61">
            <w:pPr>
              <w:rPr>
                <w:lang w:eastAsia="el-GR"/>
              </w:rPr>
            </w:pPr>
            <w:r w:rsidRPr="00981B61">
              <w:rPr>
                <w:lang w:eastAsia="el-GR"/>
              </w:rPr>
              <w:t>3.9</w:t>
            </w:r>
          </w:p>
        </w:tc>
        <w:tc>
          <w:tcPr>
            <w:tcW w:w="562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Το χρώμα του καπακιού πρέπει να είναι τύπου RAL σε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χρώμα που θα καθοριστεί από τον Αγοραστή</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3.10 Για ομοιογένεια και ανθεκτικότητα, ο χρωματισμός πρέπει</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79744" behindDoc="1" locked="0" layoutInCell="1" allowOverlap="1">
                <wp:simplePos x="0" y="0"/>
                <wp:positionH relativeFrom="column">
                  <wp:posOffset>-178435</wp:posOffset>
                </wp:positionH>
                <wp:positionV relativeFrom="paragraph">
                  <wp:posOffset>151765</wp:posOffset>
                </wp:positionV>
                <wp:extent cx="7381240" cy="0"/>
                <wp:effectExtent l="5715" t="13970" r="13970" b="508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469EB" id="Ευθεία γραμμή σύνδεσης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11.95pt" to="567.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" strokecolor="#d9d9d9" strokeweight=".5pt"/>
            </w:pict>
          </mc:Fallback>
        </mc:AlternateContent>
      </w:r>
    </w:p>
    <w:p w:rsidR="00981B61" w:rsidRPr="00981B61" w:rsidRDefault="00981B61" w:rsidP="00981B61">
      <w:pPr>
        <w:rPr>
          <w:lang w:eastAsia="el-GR"/>
        </w:rPr>
        <w:sectPr w:rsidR="00981B61" w:rsidRPr="00981B61">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pPr>
      <w:r w:rsidRPr="00981B61">
        <w:rPr>
          <w:lang w:eastAsia="el-GR"/>
        </w:rPr>
        <w:t>3 | Σελ.</w:t>
      </w:r>
    </w:p>
    <w:p w:rsidR="00981B61" w:rsidRPr="00981B61" w:rsidRDefault="00981B61" w:rsidP="00981B61">
      <w:pPr>
        <w:rPr>
          <w:lang w:eastAsia="el-GR"/>
        </w:rPr>
        <w:sectPr w:rsidR="00981B61" w:rsidRPr="00981B61">
          <w:type w:val="continuous"/>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pPr>
    </w:p>
    <w:tbl>
      <w:tblPr>
        <w:tblW w:w="0" w:type="auto"/>
        <w:tblInd w:w="10" w:type="dxa"/>
        <w:tblLayout w:type="fixed"/>
        <w:tblCellMar>
          <w:left w:w="0" w:type="dxa"/>
          <w:right w:w="0" w:type="dxa"/>
        </w:tblCellMar>
        <w:tblLook w:val="0000" w:firstRow="0" w:lastRow="0" w:firstColumn="0" w:lastColumn="0" w:noHBand="0" w:noVBand="0"/>
      </w:tblPr>
      <w:tblGrid>
        <w:gridCol w:w="6260"/>
        <w:gridCol w:w="1700"/>
        <w:gridCol w:w="1420"/>
        <w:gridCol w:w="1840"/>
      </w:tblGrid>
      <w:tr w:rsidR="00981B61" w:rsidRPr="00981B61" w:rsidTr="002E54B7">
        <w:trPr>
          <w:trHeight w:val="278"/>
        </w:trPr>
        <w:tc>
          <w:tcPr>
            <w:tcW w:w="6260" w:type="dxa"/>
            <w:tcBorders>
              <w:top w:val="single" w:sz="8" w:space="0" w:color="auto"/>
              <w:left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70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42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840"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 έχει επιτευχθεί στην α΄ ύλη, προτού αυτή επεξεργαστεί</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3.11 Ερμητικό κλείσιμο, προς αποφυγή διαρροής οσμών στο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περιβάλλον και για προστασία των χεριών, καθώς και για να μην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εισέρχονται τα νερά της βροχής ή τρωκτικά ή έντομα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3.12 Θα πρέπει στο καπάκι να υπάρχουν ευανάγνωστα τα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στοιχεία του κατασκευαστικού οίκου του και το έτος κατασκευής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 Πιστοποιητικά</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4.1 Να δοθούν τα παρακάτω πιστοποιητικά από αναγνωρισμένο</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οργανισμό της Ελλάδας ή του εξωτερικού στην Ελληνική γλώσσα 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σε επίσημη μετάφραση αυτής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4.1.1 O κατασκευαστής των κάδων πρέπει να διαθέτει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πιστοποίηση κατά ISO 9001 ή ισοδύναμο αυτού και αν ο ίδιος δεν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κατασκευάζει όλα τα τμήματα του κάδου, πρέπει ο αντίστοιχος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κατασκευαστής των επί μέρους τμημάτων, όπως το μεταλλικό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σώμα, το καπάκι και οι τροχοί, να είναι πιστοποιημένος και αυτός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κατά ISO 9001 ή ισοδύναμο αυτού</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4.1.2 Να αναφερθεί το Σύστημα Περιβαλλοντικής Διαχείρισης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NAI</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που τηρεί και εφαρμόζει ο κύριος κατασκευαστής του κάδου</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(ενδεικτικά μη πιστοποιημένο Σύστημα ή ανεπτυγμένη σχετική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διαδικασία εντός του ISO 9001 ή ISO 14001 ή EMAS κτλ.). Να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δοθεί αντίγραφο της σχετικής πιστοποίησης ή σχετικό </w:t>
            </w:r>
            <w:proofErr w:type="spellStart"/>
            <w:r w:rsidRPr="00981B61">
              <w:rPr>
                <w:lang w:eastAsia="el-GR"/>
              </w:rPr>
              <w:t>τεκμηριωτικό</w:t>
            </w:r>
            <w:proofErr w:type="spellEnd"/>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υλικό σε περίπτωση μη πιστοποιημένου Συστήματος</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4.1.3 Να δοθούν τυχόν επιπλέον πιστοποιητικά σχετικά με 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ΕΠΙΘΥΜΗΤΟ</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ποιότητα των κάδων πέρα των ανωτέρω και της πιστοποίησης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EN840</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5. Βάρη</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5.1 Βάρος κενού πλήρως συγκροτημένου κάδου (</w:t>
            </w:r>
            <w:proofErr w:type="spellStart"/>
            <w:r w:rsidRPr="00981B61">
              <w:rPr>
                <w:lang w:eastAsia="el-GR"/>
              </w:rPr>
              <w:t>kg</w:t>
            </w:r>
            <w:proofErr w:type="spellEnd"/>
            <w:r w:rsidRPr="00981B61">
              <w:rPr>
                <w:lang w:eastAsia="el-GR"/>
              </w:rPr>
              <w:t>)</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&lt;= 6,2</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5.2 Ωφέλιμο φορτίο κάδου (</w:t>
            </w:r>
            <w:proofErr w:type="spellStart"/>
            <w:r w:rsidRPr="00981B61">
              <w:rPr>
                <w:lang w:eastAsia="el-GR"/>
              </w:rPr>
              <w:t>kg</w:t>
            </w:r>
            <w:proofErr w:type="spellEnd"/>
            <w:r w:rsidRPr="00981B61">
              <w:rPr>
                <w:lang w:eastAsia="el-GR"/>
              </w:rPr>
              <w:t>)</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24</w:t>
            </w: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6. Δείγμα</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6.1 Προκειμένου να διαπιστωθούν και να αξιολογηθούν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πληρέστερα όλα τα λειτουργικά και τεχνικά στοιχεία κάθε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lastRenderedPageBreak/>
              <w:t>προσφερόμενου είδους καθώς και η συμμόρφωσή του προς τις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τεχνικές προδιαγραφές, πρέπει, εφόσον απαιτηθεί από 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Αναθέτουσα Αρχή ή τον Αγοραστή, εντός 10 ημερών από την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έγγραφη ειδοποίησή τους οι διαγωνιζόμενοι να επιδείξουν δείγμα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 xml:space="preserve">των </w:t>
            </w:r>
            <w:proofErr w:type="spellStart"/>
            <w:r w:rsidRPr="00981B61">
              <w:rPr>
                <w:lang w:eastAsia="el-GR"/>
              </w:rPr>
              <w:t>προσφερομένων</w:t>
            </w:r>
            <w:proofErr w:type="spellEnd"/>
            <w:r w:rsidRPr="00981B61">
              <w:rPr>
                <w:lang w:eastAsia="el-GR"/>
              </w:rPr>
              <w:t xml:space="preserve"> 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7. Εγγύηση - Τεχνική υποστήριξη/Συντήρηση</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7"/>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7.1 Ο Προμηθευτής υποχρεούται να δηλώσει εγγράφως ότι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παρέχει τις εξής εγγυήσεις (ως χρόνος έναρξης των εγγυήσεων</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ορίζεται η ημερομηνία οριστικής ποιοτικής και ποσοτικής</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παραλαβής των κάδων):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7.1.1 Εγγύηση καλής λειτουργίας για τον πλήρη κάδο (σε έτη) (η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&gt;= 2</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εγγύηση να είναι ανεξάρτητη από τα προβλεπόμενα σε</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οποιαδήποτε εργοστασιακή εγγύηση και να καλύπτει, χωρίς καμία</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επιπλέον επιβάρυνση της υπηρεσίας, την αντικατάσταση ή</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επιδιόρθωση οποιασδήποτε βλάβης ή φθοράς συμβεί, μη</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οφειλόμενης σε κακό χειρισμό)</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7.1.2 Στο διάστημα της εγγύησης οι βλάβες να αποκαθίστανται</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6260" w:type="dxa"/>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στην έδρα του Αγοραστή, ή εάν αυτό δεν είναι δυνατό σε κεντρικό</w:t>
            </w:r>
          </w:p>
        </w:tc>
        <w:tc>
          <w:tcPr>
            <w:tcW w:w="1700" w:type="dxa"/>
            <w:tcBorders>
              <w:right w:val="single" w:sz="8" w:space="0" w:color="auto"/>
            </w:tcBorders>
            <w:shd w:val="clear" w:color="auto" w:fill="auto"/>
            <w:vAlign w:val="bottom"/>
          </w:tcPr>
          <w:p w:rsidR="00981B61" w:rsidRPr="00981B61" w:rsidRDefault="00981B61" w:rsidP="00981B61">
            <w:pPr>
              <w:rPr>
                <w:lang w:eastAsia="el-GR"/>
              </w:rPr>
            </w:pPr>
          </w:p>
        </w:tc>
        <w:tc>
          <w:tcPr>
            <w:tcW w:w="1420" w:type="dxa"/>
            <w:tcBorders>
              <w:right w:val="single" w:sz="8" w:space="0" w:color="auto"/>
            </w:tcBorders>
            <w:shd w:val="clear" w:color="auto" w:fill="auto"/>
            <w:vAlign w:val="bottom"/>
          </w:tcPr>
          <w:p w:rsidR="00981B61" w:rsidRPr="00981B61" w:rsidRDefault="00981B61" w:rsidP="00981B61">
            <w:pPr>
              <w:rPr>
                <w:lang w:eastAsia="el-GR"/>
              </w:rPr>
            </w:pPr>
          </w:p>
        </w:tc>
        <w:tc>
          <w:tcPr>
            <w:tcW w:w="1840"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6260" w:type="dxa"/>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συνεργείο του Προμηθευτή. Όλα τα έξοδα μεταφοράς βαρύνουν τον</w:t>
            </w:r>
          </w:p>
        </w:tc>
        <w:tc>
          <w:tcPr>
            <w:tcW w:w="170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42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840"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80768" behindDoc="1" locked="0" layoutInCell="1" allowOverlap="1">
                <wp:simplePos x="0" y="0"/>
                <wp:positionH relativeFrom="column">
                  <wp:posOffset>-178435</wp:posOffset>
                </wp:positionH>
                <wp:positionV relativeFrom="paragraph">
                  <wp:posOffset>177165</wp:posOffset>
                </wp:positionV>
                <wp:extent cx="7381240" cy="0"/>
                <wp:effectExtent l="5715" t="8890" r="13970" b="10160"/>
                <wp:wrapNone/>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240" cy="0"/>
                        </a:xfrm>
                        <a:prstGeom prst="line">
                          <a:avLst/>
                        </a:prstGeom>
                        <a:noFill/>
                        <a:ln w="6350">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82763" id="Ευθεία γραμμή σύνδεσης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13.95pt" to="567.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" strokecolor="#d9d9d9" strokeweight=".5pt"/>
            </w:pict>
          </mc:Fallback>
        </mc:AlternateContent>
      </w:r>
    </w:p>
    <w:p w:rsidR="00981B61" w:rsidRPr="00981B61" w:rsidRDefault="00981B61" w:rsidP="00981B61">
      <w:pPr>
        <w:rPr>
          <w:lang w:eastAsia="el-GR"/>
        </w:rPr>
        <w:sectPr w:rsidR="00981B61" w:rsidRPr="00981B61">
          <w:pgSz w:w="11900" w:h="16838"/>
          <w:pgMar w:top="708" w:right="186" w:bottom="451" w:left="380" w:header="0" w:footer="0" w:gutter="0"/>
          <w:cols w:space="0" w:equalWidth="0">
            <w:col w:w="11340"/>
          </w:cols>
          <w:docGrid w:linePitch="360"/>
        </w:sectPr>
      </w:pPr>
    </w:p>
    <w:p w:rsidR="00981B61" w:rsidRPr="00981B61" w:rsidRDefault="00981B61" w:rsidP="00981B61">
      <w:pPr>
        <w:rPr>
          <w:lang w:eastAsia="el-GR"/>
        </w:rPr>
      </w:pPr>
    </w:p>
    <w:p w:rsidR="00981B61" w:rsidRPr="00981B61" w:rsidRDefault="00981B61" w:rsidP="00981B61">
      <w:pPr>
        <w:rPr>
          <w:lang w:eastAsia="el-GR"/>
        </w:rPr>
      </w:pPr>
      <w:r w:rsidRPr="00981B61">
        <w:rPr>
          <w:lang w:eastAsia="el-GR"/>
        </w:rPr>
        <w:t>4 | Σελ.</w:t>
      </w: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p>
    <w:p w:rsidR="00981B61" w:rsidRPr="00981B61" w:rsidRDefault="00981B61" w:rsidP="00981B61">
      <w:pPr>
        <w:rPr>
          <w:lang w:eastAsia="el-GR"/>
        </w:rPr>
      </w:pPr>
      <w:r w:rsidRPr="00981B61">
        <w:rPr>
          <w:lang w:eastAsia="el-GR"/>
        </w:rPr>
        <w:t xml:space="preserve"> </w:t>
      </w:r>
    </w:p>
    <w:tbl>
      <w:tblPr>
        <w:tblW w:w="10065" w:type="dxa"/>
        <w:tblLayout w:type="fixed"/>
        <w:tblCellMar>
          <w:left w:w="0" w:type="dxa"/>
          <w:right w:w="0" w:type="dxa"/>
        </w:tblCellMar>
        <w:tblLook w:val="0000" w:firstRow="0" w:lastRow="0" w:firstColumn="0" w:lastColumn="0" w:noHBand="0" w:noVBand="0"/>
      </w:tblPr>
      <w:tblGrid>
        <w:gridCol w:w="5529"/>
        <w:gridCol w:w="1520"/>
        <w:gridCol w:w="1580"/>
        <w:gridCol w:w="1436"/>
      </w:tblGrid>
      <w:tr w:rsidR="00981B61" w:rsidRPr="00981B61" w:rsidTr="002E54B7">
        <w:trPr>
          <w:trHeight w:val="273"/>
        </w:trPr>
        <w:tc>
          <w:tcPr>
            <w:tcW w:w="5529" w:type="dxa"/>
            <w:tcBorders>
              <w:bottom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520" w:type="dxa"/>
            <w:tcBorders>
              <w:bottom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580" w:type="dxa"/>
            <w:tcBorders>
              <w:bottom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436" w:type="dxa"/>
            <w:tcBorders>
              <w:bottom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5529"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Προμηθευτή</w:t>
            </w:r>
            <w:bookmarkStart w:id="4" w:name="_GoBack"/>
            <w:bookmarkEnd w:id="4"/>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436"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5529" w:type="dxa"/>
            <w:shd w:val="clear" w:color="auto" w:fill="auto"/>
            <w:vAlign w:val="bottom"/>
          </w:tcPr>
          <w:p w:rsidR="00981B61" w:rsidRPr="00981B61" w:rsidRDefault="00981B61" w:rsidP="00981B61">
            <w:pPr>
              <w:rPr>
                <w:lang w:eastAsia="el-GR"/>
              </w:rPr>
            </w:pPr>
            <w:r w:rsidRPr="00981B61">
              <w:rPr>
                <w:lang w:eastAsia="el-GR"/>
              </w:rPr>
              <w:t>7.1.3 Εγγύηση κατασκευής ανταλλακτικών (υπεύθυνες δηλώσεις</w:t>
            </w:r>
          </w:p>
        </w:tc>
        <w:tc>
          <w:tcPr>
            <w:tcW w:w="1520" w:type="dxa"/>
            <w:shd w:val="clear" w:color="auto" w:fill="auto"/>
            <w:vAlign w:val="bottom"/>
          </w:tcPr>
          <w:p w:rsidR="00981B61" w:rsidRPr="00981B61" w:rsidRDefault="00981B61" w:rsidP="00981B61">
            <w:pPr>
              <w:rPr>
                <w:lang w:eastAsia="el-GR"/>
              </w:rPr>
            </w:pPr>
            <w:r w:rsidRPr="00981B61">
              <w:rPr>
                <w:lang w:eastAsia="el-GR"/>
              </w:rPr>
              <w:t>&gt;= 10</w:t>
            </w: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5529" w:type="dxa"/>
            <w:shd w:val="clear" w:color="auto" w:fill="auto"/>
            <w:vAlign w:val="bottom"/>
          </w:tcPr>
          <w:p w:rsidR="00981B61" w:rsidRPr="00981B61" w:rsidRDefault="00981B61" w:rsidP="00981B61">
            <w:pPr>
              <w:rPr>
                <w:lang w:eastAsia="el-GR"/>
              </w:rPr>
            </w:pPr>
            <w:r w:rsidRPr="00981B61">
              <w:rPr>
                <w:lang w:eastAsia="el-GR"/>
              </w:rPr>
              <w:t>ή βεβαιώσεις από βασικούς κατασκευαστές ή τον Προμηθευτή) και</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5529" w:type="dxa"/>
            <w:shd w:val="clear" w:color="auto" w:fill="auto"/>
            <w:vAlign w:val="bottom"/>
          </w:tcPr>
          <w:p w:rsidR="00981B61" w:rsidRPr="00981B61" w:rsidRDefault="00981B61" w:rsidP="00981B61">
            <w:pPr>
              <w:rPr>
                <w:lang w:eastAsia="el-GR"/>
              </w:rPr>
            </w:pPr>
            <w:r w:rsidRPr="00981B61">
              <w:rPr>
                <w:lang w:eastAsia="el-GR"/>
              </w:rPr>
              <w:t>διάρκεια (σε έτη) που δεσμεύεται και αναλαμβάνει ο Προμηθευτής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5529" w:type="dxa"/>
            <w:shd w:val="clear" w:color="auto" w:fill="auto"/>
            <w:vAlign w:val="bottom"/>
          </w:tcPr>
          <w:p w:rsidR="00981B61" w:rsidRPr="00981B61" w:rsidRDefault="00981B61" w:rsidP="00981B61">
            <w:pPr>
              <w:rPr>
                <w:lang w:eastAsia="el-GR"/>
              </w:rPr>
            </w:pPr>
            <w:r w:rsidRPr="00981B61">
              <w:rPr>
                <w:lang w:eastAsia="el-GR"/>
              </w:rPr>
              <w:t>την προμήθεια ανταλλακτικών στον Αγοραστή (υπεύθυνη δήλωση</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5529"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από τον Προμηθευτή)</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436"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5529" w:type="dxa"/>
            <w:shd w:val="clear" w:color="auto" w:fill="auto"/>
            <w:vAlign w:val="bottom"/>
          </w:tcPr>
          <w:p w:rsidR="00981B61" w:rsidRPr="00981B61" w:rsidRDefault="00981B61" w:rsidP="00981B61">
            <w:pPr>
              <w:rPr>
                <w:lang w:eastAsia="el-GR"/>
              </w:rPr>
            </w:pPr>
            <w:r w:rsidRPr="00981B61">
              <w:rPr>
                <w:lang w:eastAsia="el-GR"/>
              </w:rPr>
              <w:t>7.1.4 Διάστημα παράδοσης των ζητούμενων κάθε φορά</w:t>
            </w:r>
          </w:p>
        </w:tc>
        <w:tc>
          <w:tcPr>
            <w:tcW w:w="1520" w:type="dxa"/>
            <w:shd w:val="clear" w:color="auto" w:fill="auto"/>
            <w:vAlign w:val="bottom"/>
          </w:tcPr>
          <w:p w:rsidR="00981B61" w:rsidRPr="00981B61" w:rsidRDefault="00981B61" w:rsidP="00981B61">
            <w:pPr>
              <w:rPr>
                <w:lang w:eastAsia="el-GR"/>
              </w:rPr>
            </w:pPr>
            <w:r w:rsidRPr="00981B61">
              <w:rPr>
                <w:lang w:eastAsia="el-GR"/>
              </w:rPr>
              <w:t>&lt;= 10</w:t>
            </w: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5529" w:type="dxa"/>
            <w:shd w:val="clear" w:color="auto" w:fill="auto"/>
            <w:vAlign w:val="bottom"/>
          </w:tcPr>
          <w:p w:rsidR="00981B61" w:rsidRPr="00981B61" w:rsidRDefault="00981B61" w:rsidP="00981B61">
            <w:pPr>
              <w:rPr>
                <w:lang w:eastAsia="el-GR"/>
              </w:rPr>
            </w:pPr>
            <w:r w:rsidRPr="00981B61">
              <w:rPr>
                <w:lang w:eastAsia="el-GR"/>
              </w:rPr>
              <w:t>ανταλλακτικών (υπεύθυνη δήλωση από τον Προμηθευτή) (σε</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5529"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ημέρες)</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436"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5529" w:type="dxa"/>
            <w:shd w:val="clear" w:color="auto" w:fill="auto"/>
            <w:vAlign w:val="bottom"/>
          </w:tcPr>
          <w:p w:rsidR="00981B61" w:rsidRPr="00981B61" w:rsidRDefault="00981B61" w:rsidP="00981B61">
            <w:pPr>
              <w:rPr>
                <w:lang w:eastAsia="el-GR"/>
              </w:rPr>
            </w:pPr>
            <w:r w:rsidRPr="00981B61">
              <w:rPr>
                <w:lang w:eastAsia="el-GR"/>
              </w:rPr>
              <w:t>7.1.5 Η ανταπόκριση του συνεργείου συντήρησης /</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5529" w:type="dxa"/>
            <w:shd w:val="clear" w:color="auto" w:fill="auto"/>
            <w:vAlign w:val="bottom"/>
          </w:tcPr>
          <w:p w:rsidR="00981B61" w:rsidRPr="00981B61" w:rsidRDefault="00981B61" w:rsidP="00981B61">
            <w:pPr>
              <w:rPr>
                <w:lang w:eastAsia="el-GR"/>
              </w:rPr>
            </w:pPr>
            <w:r w:rsidRPr="00981B61">
              <w:rPr>
                <w:lang w:eastAsia="el-GR"/>
              </w:rPr>
              <w:t>αποκατάστασης και η έντεχνη αποκατάστασή βλαβών να γίνεται το</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5529" w:type="dxa"/>
            <w:shd w:val="clear" w:color="auto" w:fill="auto"/>
            <w:vAlign w:val="bottom"/>
          </w:tcPr>
          <w:p w:rsidR="00981B61" w:rsidRPr="00981B61" w:rsidRDefault="00981B61" w:rsidP="00981B61">
            <w:pPr>
              <w:rPr>
                <w:lang w:eastAsia="el-GR"/>
              </w:rPr>
            </w:pPr>
            <w:r w:rsidRPr="00981B61">
              <w:rPr>
                <w:lang w:eastAsia="el-GR"/>
              </w:rPr>
              <w:t>πολύ εντός πέντε (5) εργασίμων ημερών από την εγγραφή</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5529"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ειδοποίηση περί βλάβης</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436"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5529" w:type="dxa"/>
            <w:shd w:val="clear" w:color="auto" w:fill="auto"/>
            <w:vAlign w:val="bottom"/>
          </w:tcPr>
          <w:p w:rsidR="00981B61" w:rsidRPr="00981B61" w:rsidRDefault="00981B61" w:rsidP="00981B61">
            <w:pPr>
              <w:rPr>
                <w:lang w:eastAsia="el-GR"/>
              </w:rPr>
            </w:pPr>
            <w:r w:rsidRPr="00981B61">
              <w:rPr>
                <w:lang w:eastAsia="el-GR"/>
              </w:rPr>
              <w:t>7.1.6 Η διαδικασία τεχνικής υποστήριξης να είναι πιστοποιημένη</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5529" w:type="dxa"/>
            <w:shd w:val="clear" w:color="auto" w:fill="auto"/>
            <w:vAlign w:val="bottom"/>
          </w:tcPr>
          <w:p w:rsidR="00981B61" w:rsidRPr="00981B61" w:rsidRDefault="00981B61" w:rsidP="00981B61">
            <w:pPr>
              <w:rPr>
                <w:lang w:eastAsia="el-GR"/>
              </w:rPr>
            </w:pPr>
            <w:r w:rsidRPr="00981B61">
              <w:rPr>
                <w:lang w:eastAsia="el-GR"/>
              </w:rPr>
              <w:t>κατά ISO 9001 ή ισοδύναμο αυτού και στην τεχνική προσφορά να</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5529"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επισυναφθεί το αντίστοιχο πιστοποιητικό</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436"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5529" w:type="dxa"/>
            <w:shd w:val="clear" w:color="auto" w:fill="auto"/>
            <w:vAlign w:val="bottom"/>
          </w:tcPr>
          <w:p w:rsidR="00981B61" w:rsidRPr="00981B61" w:rsidRDefault="00981B61" w:rsidP="00981B61">
            <w:pPr>
              <w:rPr>
                <w:lang w:eastAsia="el-GR"/>
              </w:rPr>
            </w:pPr>
            <w:r w:rsidRPr="00981B61">
              <w:rPr>
                <w:lang w:eastAsia="el-GR"/>
              </w:rPr>
              <w:t>7.2 Κάθε παρτίδα θα συνοδεύεται από ένα εικονογραφημένο, το</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5529" w:type="dxa"/>
            <w:shd w:val="clear" w:color="auto" w:fill="auto"/>
            <w:vAlign w:val="bottom"/>
          </w:tcPr>
          <w:p w:rsidR="00981B61" w:rsidRPr="00981B61" w:rsidRDefault="00981B61" w:rsidP="00981B61">
            <w:pPr>
              <w:rPr>
                <w:lang w:eastAsia="el-GR"/>
              </w:rPr>
            </w:pPr>
            <w:r w:rsidRPr="00981B61">
              <w:rPr>
                <w:lang w:eastAsia="el-GR"/>
              </w:rPr>
              <w:lastRenderedPageBreak/>
              <w:t>δυνατόν, τιμοκατάλογο ανταλλακτικών σε έντυπη και ηλεκτρονική</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5529" w:type="dxa"/>
            <w:shd w:val="clear" w:color="auto" w:fill="auto"/>
            <w:vAlign w:val="bottom"/>
          </w:tcPr>
          <w:p w:rsidR="00981B61" w:rsidRPr="00981B61" w:rsidRDefault="00981B61" w:rsidP="00981B61">
            <w:pPr>
              <w:rPr>
                <w:lang w:eastAsia="el-GR"/>
              </w:rPr>
            </w:pPr>
            <w:r w:rsidRPr="00981B61">
              <w:rPr>
                <w:lang w:eastAsia="el-GR"/>
              </w:rPr>
              <w:t>μορφή. Ο τιμοκατάλογος θα ανανεώνεται σε περίπτωση έκδοσης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5529"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νέου</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436"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5529" w:type="dxa"/>
            <w:shd w:val="clear" w:color="auto" w:fill="auto"/>
            <w:vAlign w:val="bottom"/>
          </w:tcPr>
          <w:p w:rsidR="00981B61" w:rsidRPr="00981B61" w:rsidRDefault="00981B61" w:rsidP="00981B61">
            <w:pPr>
              <w:rPr>
                <w:lang w:eastAsia="el-GR"/>
              </w:rPr>
            </w:pPr>
            <w:r w:rsidRPr="00981B61">
              <w:rPr>
                <w:lang w:eastAsia="el-GR"/>
              </w:rPr>
              <w:t>7.3 Να δοθεί έγγραφη δέσμευση έκπτωσης (%) στον παραπάνω</w:t>
            </w:r>
          </w:p>
        </w:tc>
        <w:tc>
          <w:tcPr>
            <w:tcW w:w="1520" w:type="dxa"/>
            <w:shd w:val="clear" w:color="auto" w:fill="auto"/>
            <w:vAlign w:val="bottom"/>
          </w:tcPr>
          <w:p w:rsidR="00981B61" w:rsidRPr="00981B61" w:rsidRDefault="00981B61" w:rsidP="00981B61">
            <w:pPr>
              <w:rPr>
                <w:lang w:eastAsia="el-GR"/>
              </w:rPr>
            </w:pPr>
            <w:r w:rsidRPr="00981B61">
              <w:rPr>
                <w:lang w:eastAsia="el-GR"/>
              </w:rPr>
              <w:t>&gt;=25</w:t>
            </w: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5529"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τιμοκατάλογο</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436"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5529"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8. Χρόνος παράδοσης</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436"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5529" w:type="dxa"/>
            <w:shd w:val="clear" w:color="auto" w:fill="auto"/>
            <w:vAlign w:val="bottom"/>
          </w:tcPr>
          <w:p w:rsidR="00981B61" w:rsidRPr="00981B61" w:rsidRDefault="00981B61" w:rsidP="00981B61">
            <w:pPr>
              <w:rPr>
                <w:lang w:eastAsia="el-GR"/>
              </w:rPr>
            </w:pPr>
            <w:r w:rsidRPr="00981B61">
              <w:rPr>
                <w:lang w:eastAsia="el-GR"/>
              </w:rPr>
              <w:t>8.1 Χρόνος παράδοσης κάδων (εκτός και εάν ορίζεται</w:t>
            </w:r>
          </w:p>
        </w:tc>
        <w:tc>
          <w:tcPr>
            <w:tcW w:w="1520" w:type="dxa"/>
            <w:shd w:val="clear" w:color="auto" w:fill="auto"/>
            <w:vAlign w:val="bottom"/>
          </w:tcPr>
          <w:p w:rsidR="00981B61" w:rsidRPr="00981B61" w:rsidRDefault="00981B61" w:rsidP="00981B61">
            <w:pPr>
              <w:rPr>
                <w:lang w:eastAsia="el-GR"/>
              </w:rPr>
            </w:pPr>
            <w:r w:rsidRPr="00981B61">
              <w:rPr>
                <w:lang w:eastAsia="el-GR"/>
              </w:rPr>
              <w:t>&lt;= 30</w:t>
            </w: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9"/>
        </w:trPr>
        <w:tc>
          <w:tcPr>
            <w:tcW w:w="5529"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διαφορετικά στη διακήρυξη) (ημέρες)</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436"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5529" w:type="dxa"/>
            <w:shd w:val="clear" w:color="auto" w:fill="auto"/>
            <w:vAlign w:val="bottom"/>
          </w:tcPr>
          <w:p w:rsidR="00981B61" w:rsidRPr="00981B61" w:rsidRDefault="00981B61" w:rsidP="00981B61">
            <w:pPr>
              <w:rPr>
                <w:lang w:eastAsia="el-GR"/>
              </w:rPr>
            </w:pPr>
            <w:r w:rsidRPr="00981B61">
              <w:rPr>
                <w:lang w:eastAsia="el-GR"/>
              </w:rPr>
              <w:t>8.2 Η τελική παράδοση των κάδων να γίνει στην έδρα του</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7"/>
        </w:trPr>
        <w:tc>
          <w:tcPr>
            <w:tcW w:w="5529"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Αγοραστή με τα έξοδα να βαρύνουν τον Προμηθευτή</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436"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5529"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9. Συμπληρωματικοί Όροι για Συμφωνίες Πλαίσιο</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436"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9"/>
        </w:trPr>
        <w:tc>
          <w:tcPr>
            <w:tcW w:w="5529" w:type="dxa"/>
            <w:shd w:val="clear" w:color="auto" w:fill="auto"/>
            <w:vAlign w:val="bottom"/>
          </w:tcPr>
          <w:p w:rsidR="00981B61" w:rsidRPr="00981B61" w:rsidRDefault="00981B61" w:rsidP="00981B61">
            <w:pPr>
              <w:rPr>
                <w:lang w:eastAsia="el-GR"/>
              </w:rPr>
            </w:pPr>
            <w:r w:rsidRPr="00981B61">
              <w:rPr>
                <w:lang w:eastAsia="el-GR"/>
              </w:rPr>
              <w:t>9.1 Στην περίπτωση που κατά τη διάρκεια της Συμφωνίας</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5529" w:type="dxa"/>
            <w:shd w:val="clear" w:color="auto" w:fill="auto"/>
            <w:vAlign w:val="bottom"/>
          </w:tcPr>
          <w:p w:rsidR="00981B61" w:rsidRPr="00981B61" w:rsidRDefault="00981B61" w:rsidP="00981B61">
            <w:pPr>
              <w:rPr>
                <w:lang w:eastAsia="el-GR"/>
              </w:rPr>
            </w:pPr>
            <w:r w:rsidRPr="00981B61">
              <w:rPr>
                <w:lang w:eastAsia="el-GR"/>
              </w:rPr>
              <w:t>Πλαίσιο ισχύσουν νέες νομοθετικές διατάξεις (π.χ. εθνικοί νόμοι,</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5529" w:type="dxa"/>
            <w:shd w:val="clear" w:color="auto" w:fill="auto"/>
            <w:vAlign w:val="bottom"/>
          </w:tcPr>
          <w:p w:rsidR="00981B61" w:rsidRPr="00981B61" w:rsidRDefault="00981B61" w:rsidP="00981B61">
            <w:pPr>
              <w:rPr>
                <w:lang w:eastAsia="el-GR"/>
              </w:rPr>
            </w:pPr>
            <w:r w:rsidRPr="00981B61">
              <w:rPr>
                <w:lang w:eastAsia="el-GR"/>
              </w:rPr>
              <w:t>κοινοτικές οδηγίες, κτλ.), τότε ο Προμηθευτής υποχρεούται να</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5529" w:type="dxa"/>
            <w:shd w:val="clear" w:color="auto" w:fill="auto"/>
            <w:vAlign w:val="bottom"/>
          </w:tcPr>
          <w:p w:rsidR="00981B61" w:rsidRPr="00981B61" w:rsidRDefault="00981B61" w:rsidP="00981B61">
            <w:pPr>
              <w:rPr>
                <w:lang w:eastAsia="el-GR"/>
              </w:rPr>
            </w:pPr>
            <w:r w:rsidRPr="00981B61">
              <w:rPr>
                <w:lang w:eastAsia="el-GR"/>
              </w:rPr>
              <w:t>παραδίδει κάδους με τεχνικά χαρακτηριστικά τα οποία να</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5529" w:type="dxa"/>
            <w:shd w:val="clear" w:color="auto" w:fill="auto"/>
            <w:vAlign w:val="bottom"/>
          </w:tcPr>
          <w:p w:rsidR="00981B61" w:rsidRPr="00981B61" w:rsidRDefault="00981B61" w:rsidP="00981B61">
            <w:pPr>
              <w:rPr>
                <w:lang w:eastAsia="el-GR"/>
              </w:rPr>
            </w:pPr>
            <w:r w:rsidRPr="00981B61">
              <w:rPr>
                <w:lang w:eastAsia="el-GR"/>
              </w:rPr>
              <w:t>συμμορφώνονται με αυτές. Σε όλη τη διάρκεια της Συμφωνίας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5529" w:type="dxa"/>
            <w:shd w:val="clear" w:color="auto" w:fill="auto"/>
            <w:vAlign w:val="bottom"/>
          </w:tcPr>
          <w:p w:rsidR="00981B61" w:rsidRPr="00981B61" w:rsidRDefault="00981B61" w:rsidP="00981B61">
            <w:pPr>
              <w:rPr>
                <w:lang w:eastAsia="el-GR"/>
              </w:rPr>
            </w:pPr>
            <w:r w:rsidRPr="00981B61">
              <w:rPr>
                <w:lang w:eastAsia="el-GR"/>
              </w:rPr>
              <w:t>Πλαίσιο οι προς παράδοση κάδοι πρέπει να είναι σε συμμόρφωση</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5529" w:type="dxa"/>
            <w:tcBorders>
              <w:bottom w:val="single" w:sz="8" w:space="0" w:color="auto"/>
            </w:tcBorders>
            <w:shd w:val="clear" w:color="auto" w:fill="auto"/>
            <w:vAlign w:val="bottom"/>
          </w:tcPr>
          <w:p w:rsidR="00981B61" w:rsidRPr="00981B61" w:rsidRDefault="00981B61" w:rsidP="00981B61">
            <w:pPr>
              <w:rPr>
                <w:lang w:eastAsia="el-GR"/>
              </w:rPr>
            </w:pPr>
            <w:r w:rsidRPr="00981B61">
              <w:rPr>
                <w:lang w:eastAsia="el-GR"/>
              </w:rPr>
              <w:t>με την εκάστοτε ισχύουσα Ελληνική και Κοινοτική Νομοθεσία</w:t>
            </w:r>
          </w:p>
        </w:tc>
        <w:tc>
          <w:tcPr>
            <w:tcW w:w="1520" w:type="dxa"/>
            <w:tcBorders>
              <w:bottom w:val="single" w:sz="8" w:space="0" w:color="auto"/>
            </w:tcBorders>
            <w:shd w:val="clear" w:color="auto" w:fill="auto"/>
            <w:vAlign w:val="bottom"/>
          </w:tcPr>
          <w:p w:rsidR="00981B61" w:rsidRPr="00981B61" w:rsidRDefault="00981B61" w:rsidP="00981B61">
            <w:pPr>
              <w:rPr>
                <w:lang w:eastAsia="el-GR"/>
              </w:rPr>
            </w:pPr>
          </w:p>
        </w:tc>
        <w:tc>
          <w:tcPr>
            <w:tcW w:w="1580" w:type="dxa"/>
            <w:tcBorders>
              <w:bottom w:val="single" w:sz="8" w:space="0" w:color="auto"/>
            </w:tcBorders>
            <w:shd w:val="clear" w:color="auto" w:fill="auto"/>
            <w:vAlign w:val="bottom"/>
          </w:tcPr>
          <w:p w:rsidR="00981B61" w:rsidRPr="00981B61" w:rsidRDefault="00981B61" w:rsidP="00981B61">
            <w:pPr>
              <w:rPr>
                <w:lang w:eastAsia="el-GR"/>
              </w:rPr>
            </w:pPr>
          </w:p>
        </w:tc>
        <w:tc>
          <w:tcPr>
            <w:tcW w:w="1436" w:type="dxa"/>
            <w:tcBorders>
              <w:bottom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6"/>
        </w:trPr>
        <w:tc>
          <w:tcPr>
            <w:tcW w:w="5529" w:type="dxa"/>
            <w:shd w:val="clear" w:color="auto" w:fill="auto"/>
            <w:vAlign w:val="bottom"/>
          </w:tcPr>
          <w:p w:rsidR="00981B61" w:rsidRPr="00981B61" w:rsidRDefault="00981B61" w:rsidP="00981B61">
            <w:pPr>
              <w:rPr>
                <w:lang w:eastAsia="el-GR"/>
              </w:rPr>
            </w:pPr>
            <w:r w:rsidRPr="00981B61">
              <w:rPr>
                <w:lang w:eastAsia="el-GR"/>
              </w:rPr>
              <w:t>9.2 Σε περίπτωση Συμφωνίας Πλαίσιο είναι δυνατή η</w:t>
            </w:r>
          </w:p>
        </w:tc>
        <w:tc>
          <w:tcPr>
            <w:tcW w:w="1520" w:type="dxa"/>
            <w:shd w:val="clear" w:color="auto" w:fill="auto"/>
            <w:vAlign w:val="bottom"/>
          </w:tcPr>
          <w:p w:rsidR="00981B61" w:rsidRPr="00981B61" w:rsidRDefault="00981B61" w:rsidP="00981B61">
            <w:pPr>
              <w:rPr>
                <w:lang w:eastAsia="el-GR"/>
              </w:rPr>
            </w:pPr>
            <w:r w:rsidRPr="00981B61">
              <w:rPr>
                <w:lang w:eastAsia="el-GR"/>
              </w:rPr>
              <w:t>ΝΑΙ</w:t>
            </w: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70"/>
        </w:trPr>
        <w:tc>
          <w:tcPr>
            <w:tcW w:w="5529" w:type="dxa"/>
            <w:shd w:val="clear" w:color="auto" w:fill="auto"/>
            <w:vAlign w:val="bottom"/>
          </w:tcPr>
          <w:p w:rsidR="00981B61" w:rsidRPr="00981B61" w:rsidRDefault="00981B61" w:rsidP="00981B61">
            <w:pPr>
              <w:rPr>
                <w:lang w:eastAsia="el-GR"/>
              </w:rPr>
            </w:pPr>
            <w:r w:rsidRPr="00981B61">
              <w:rPr>
                <w:lang w:eastAsia="el-GR"/>
              </w:rPr>
              <w:t>αντικατάσταση των κάδων με αντίστοιχους ίδιων ή καλύτερων</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6"/>
        </w:trPr>
        <w:tc>
          <w:tcPr>
            <w:tcW w:w="5529" w:type="dxa"/>
            <w:shd w:val="clear" w:color="auto" w:fill="auto"/>
            <w:vAlign w:val="bottom"/>
          </w:tcPr>
          <w:p w:rsidR="00981B61" w:rsidRPr="00981B61" w:rsidRDefault="00981B61" w:rsidP="00981B61">
            <w:pPr>
              <w:rPr>
                <w:lang w:eastAsia="el-GR"/>
              </w:rPr>
            </w:pPr>
            <w:r w:rsidRPr="00981B61">
              <w:rPr>
                <w:lang w:eastAsia="el-GR"/>
              </w:rPr>
              <w:t>τεχνικών χαρακτηριστικών και του ίδιου κατασκευαστή με τους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5529" w:type="dxa"/>
            <w:shd w:val="clear" w:color="auto" w:fill="auto"/>
            <w:vAlign w:val="bottom"/>
          </w:tcPr>
          <w:p w:rsidR="00981B61" w:rsidRPr="00981B61" w:rsidRDefault="00981B61" w:rsidP="00981B61">
            <w:pPr>
              <w:rPr>
                <w:lang w:eastAsia="el-GR"/>
              </w:rPr>
            </w:pPr>
            <w:r w:rsidRPr="00981B61">
              <w:rPr>
                <w:lang w:eastAsia="el-GR"/>
              </w:rPr>
              <w:t>αρχικά προσφερόμενους, εφόσον συντρέχει αντικειμενικός λόγος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5529" w:type="dxa"/>
            <w:shd w:val="clear" w:color="auto" w:fill="auto"/>
            <w:vAlign w:val="bottom"/>
          </w:tcPr>
          <w:p w:rsidR="00981B61" w:rsidRPr="00981B61" w:rsidRDefault="00981B61" w:rsidP="00981B61">
            <w:pPr>
              <w:rPr>
                <w:lang w:eastAsia="el-GR"/>
              </w:rPr>
            </w:pPr>
            <w:r w:rsidRPr="00981B61">
              <w:rPr>
                <w:lang w:eastAsia="el-GR"/>
              </w:rPr>
              <w:t>μη διαθεσιμότητας των κάδων (π.χ. παύση παραγωγής)</w:t>
            </w:r>
          </w:p>
        </w:tc>
        <w:tc>
          <w:tcPr>
            <w:tcW w:w="1520" w:type="dxa"/>
            <w:shd w:val="clear" w:color="auto" w:fill="auto"/>
            <w:vAlign w:val="bottom"/>
          </w:tcPr>
          <w:p w:rsidR="00981B61" w:rsidRPr="00981B61" w:rsidRDefault="00981B61" w:rsidP="00981B61">
            <w:pPr>
              <w:rPr>
                <w:lang w:eastAsia="el-GR"/>
              </w:rPr>
            </w:pPr>
          </w:p>
        </w:tc>
        <w:tc>
          <w:tcPr>
            <w:tcW w:w="1580" w:type="dxa"/>
            <w:shd w:val="clear" w:color="auto" w:fill="auto"/>
            <w:vAlign w:val="bottom"/>
          </w:tcPr>
          <w:p w:rsidR="00981B61" w:rsidRPr="00981B61" w:rsidRDefault="00981B61" w:rsidP="00981B61">
            <w:pPr>
              <w:rPr>
                <w:lang w:eastAsia="el-GR"/>
              </w:rPr>
            </w:pPr>
          </w:p>
        </w:tc>
        <w:tc>
          <w:tcPr>
            <w:tcW w:w="1436" w:type="dxa"/>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r w:rsidRPr="00981B61">
        <w:rPr>
          <w:noProof/>
          <w:lang w:eastAsia="el-GR"/>
        </w:rPr>
        <mc:AlternateContent>
          <mc:Choice Requires="wps">
            <w:drawing>
              <wp:anchor distT="0" distB="0" distL="114300" distR="114300" simplePos="0" relativeHeight="251681792" behindDoc="1" locked="0" layoutInCell="1" allowOverlap="1">
                <wp:simplePos x="0" y="0"/>
                <wp:positionH relativeFrom="column">
                  <wp:posOffset>-1270</wp:posOffset>
                </wp:positionH>
                <wp:positionV relativeFrom="paragraph">
                  <wp:posOffset>4445</wp:posOffset>
                </wp:positionV>
                <wp:extent cx="7117080" cy="0"/>
                <wp:effectExtent l="13970" t="12700" r="12700" b="6350"/>
                <wp:wrapNone/>
                <wp:docPr id="1"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D09CB" id="Ευθεία γραμμή σύνδεσης 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5pt" to="560.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" strokeweight=".5pt"/>
            </w:pict>
          </mc:Fallback>
        </mc:AlternateContent>
      </w:r>
    </w:p>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p w:rsidR="00981B61" w:rsidRPr="00981B61" w:rsidRDefault="00981B61" w:rsidP="00981B61">
      <w:r w:rsidRPr="00981B61">
        <w:t>ΑΠΟΡΡΙΜΜΑΤΟΦΟΡΟΣ ΚΑΔΟΣ  10LTΠΛΑΣΤΙΚΟΣ</w:t>
      </w:r>
    </w:p>
    <w:p w:rsidR="00981B61" w:rsidRPr="00981B61" w:rsidRDefault="00981B61" w:rsidP="00981B61">
      <w:pPr>
        <w:rPr>
          <w:lang w:eastAsia="el-GR"/>
        </w:rPr>
      </w:pPr>
      <w:r w:rsidRPr="00981B61">
        <w:rPr>
          <w:lang w:eastAsia="el-GR"/>
        </w:rPr>
        <w:t>ΤΕΧΝΙΚΕΣ ΑΠΑΙΤΗΣΕΙΣ</w:t>
      </w:r>
    </w:p>
    <w:p w:rsidR="00981B61" w:rsidRPr="00981B61" w:rsidRDefault="00981B61" w:rsidP="00981B61">
      <w:pPr>
        <w:rPr>
          <w:lang w:eastAsia="el-GR"/>
        </w:rPr>
      </w:pPr>
    </w:p>
    <w:tbl>
      <w:tblPr>
        <w:tblW w:w="9781" w:type="dxa"/>
        <w:tblInd w:w="10" w:type="dxa"/>
        <w:tblLayout w:type="fixed"/>
        <w:tblCellMar>
          <w:left w:w="0" w:type="dxa"/>
          <w:right w:w="0" w:type="dxa"/>
        </w:tblCellMar>
        <w:tblLook w:val="0000" w:firstRow="0" w:lastRow="0" w:firstColumn="0" w:lastColumn="0" w:noHBand="0" w:noVBand="0"/>
      </w:tblPr>
      <w:tblGrid>
        <w:gridCol w:w="640"/>
        <w:gridCol w:w="4605"/>
        <w:gridCol w:w="1559"/>
        <w:gridCol w:w="1276"/>
        <w:gridCol w:w="1701"/>
      </w:tblGrid>
      <w:tr w:rsidR="00981B61" w:rsidRPr="00981B61" w:rsidTr="002E54B7">
        <w:trPr>
          <w:trHeight w:val="278"/>
        </w:trPr>
        <w:tc>
          <w:tcPr>
            <w:tcW w:w="640" w:type="dxa"/>
            <w:tcBorders>
              <w:top w:val="single" w:sz="8" w:space="0" w:color="auto"/>
              <w:left w:val="single" w:sz="8" w:space="0" w:color="auto"/>
              <w:bottom w:val="single" w:sz="8" w:space="0" w:color="auto"/>
            </w:tcBorders>
            <w:shd w:val="clear" w:color="auto" w:fill="BFBFBF"/>
            <w:vAlign w:val="bottom"/>
          </w:tcPr>
          <w:p w:rsidR="00981B61" w:rsidRPr="00981B61" w:rsidRDefault="00981B61" w:rsidP="00981B61">
            <w:pPr>
              <w:rPr>
                <w:lang w:eastAsia="el-GR"/>
              </w:rPr>
            </w:pPr>
          </w:p>
        </w:tc>
        <w:tc>
          <w:tcPr>
            <w:tcW w:w="4605"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ΧΑΡΑΚΤHΡΙΣΤΙΚΑ</w:t>
            </w:r>
          </w:p>
        </w:tc>
        <w:tc>
          <w:tcPr>
            <w:tcW w:w="1559"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ΑΠΑΙΤΗΣΗ</w:t>
            </w:r>
          </w:p>
        </w:tc>
        <w:tc>
          <w:tcPr>
            <w:tcW w:w="1276"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ΑΠΑΝΤΗΣΗ</w:t>
            </w:r>
          </w:p>
        </w:tc>
        <w:tc>
          <w:tcPr>
            <w:tcW w:w="1701" w:type="dxa"/>
            <w:tcBorders>
              <w:top w:val="single" w:sz="8" w:space="0" w:color="auto"/>
              <w:bottom w:val="single" w:sz="8" w:space="0" w:color="auto"/>
              <w:right w:val="single" w:sz="8" w:space="0" w:color="auto"/>
            </w:tcBorders>
            <w:shd w:val="clear" w:color="auto" w:fill="BFBFBF"/>
            <w:vAlign w:val="bottom"/>
          </w:tcPr>
          <w:p w:rsidR="00981B61" w:rsidRPr="00981B61" w:rsidRDefault="00981B61" w:rsidP="00981B61">
            <w:pPr>
              <w:rPr>
                <w:lang w:eastAsia="el-GR"/>
              </w:rPr>
            </w:pPr>
            <w:r w:rsidRPr="00981B61">
              <w:rPr>
                <w:lang w:eastAsia="el-GR"/>
              </w:rPr>
              <w:t>ΠΑΡΑΠΟΜΠΗ</w:t>
            </w:r>
          </w:p>
        </w:tc>
      </w:tr>
      <w:tr w:rsidR="00981B61" w:rsidRPr="00981B61" w:rsidTr="002E54B7">
        <w:trPr>
          <w:trHeight w:val="258"/>
        </w:trPr>
        <w:tc>
          <w:tcPr>
            <w:tcW w:w="5245" w:type="dxa"/>
            <w:gridSpan w:val="2"/>
            <w:tcBorders>
              <w:left w:val="single" w:sz="8" w:space="0" w:color="auto"/>
              <w:bottom w:val="single" w:sz="8" w:space="0" w:color="auto"/>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Α. ΤΕΧΝΙΚΕΣ ΑΠΑΙΤΗΣΕΙΣ</w:t>
            </w:r>
          </w:p>
        </w:tc>
        <w:tc>
          <w:tcPr>
            <w:tcW w:w="1559"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276"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701" w:type="dxa"/>
            <w:tcBorders>
              <w:bottom w:val="single" w:sz="8" w:space="0" w:color="auto"/>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58"/>
        </w:trPr>
        <w:tc>
          <w:tcPr>
            <w:tcW w:w="5245"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roofErr w:type="spellStart"/>
            <w:r w:rsidRPr="00981B61">
              <w:rPr>
                <w:lang w:eastAsia="el-GR"/>
              </w:rPr>
              <w:t>Συμφωνια</w:t>
            </w:r>
            <w:proofErr w:type="spellEnd"/>
            <w:r w:rsidRPr="00981B61">
              <w:rPr>
                <w:lang w:eastAsia="el-GR"/>
              </w:rPr>
              <w:t xml:space="preserve"> τεχνικών χαρακτηριστικών με τεχνικές προδιαγραφές </w:t>
            </w:r>
          </w:p>
        </w:tc>
        <w:tc>
          <w:tcPr>
            <w:tcW w:w="1559" w:type="dxa"/>
            <w:tcBorders>
              <w:right w:val="single" w:sz="8" w:space="0" w:color="auto"/>
            </w:tcBorders>
            <w:shd w:val="clear" w:color="auto" w:fill="auto"/>
            <w:vAlign w:val="bottom"/>
          </w:tcPr>
          <w:p w:rsidR="00981B61" w:rsidRPr="00981B61" w:rsidRDefault="00981B61" w:rsidP="00981B61">
            <w:pPr>
              <w:rPr>
                <w:lang w:eastAsia="el-GR"/>
              </w:rPr>
            </w:pPr>
            <w:r w:rsidRPr="00981B61">
              <w:rPr>
                <w:lang w:eastAsia="el-GR"/>
              </w:rPr>
              <w:t>ΝΑΙ</w:t>
            </w:r>
          </w:p>
        </w:tc>
        <w:tc>
          <w:tcPr>
            <w:tcW w:w="1276" w:type="dxa"/>
            <w:tcBorders>
              <w:right w:val="single" w:sz="8" w:space="0" w:color="auto"/>
            </w:tcBorders>
            <w:shd w:val="clear" w:color="auto" w:fill="auto"/>
            <w:vAlign w:val="bottom"/>
          </w:tcPr>
          <w:p w:rsidR="00981B61" w:rsidRPr="00981B61" w:rsidRDefault="00981B61" w:rsidP="00981B61">
            <w:pPr>
              <w:rPr>
                <w:lang w:eastAsia="el-GR"/>
              </w:rPr>
            </w:pPr>
          </w:p>
        </w:tc>
        <w:tc>
          <w:tcPr>
            <w:tcW w:w="1701" w:type="dxa"/>
            <w:tcBorders>
              <w:right w:val="single" w:sz="8" w:space="0" w:color="auto"/>
            </w:tcBorders>
            <w:shd w:val="clear" w:color="auto" w:fill="auto"/>
            <w:vAlign w:val="bottom"/>
          </w:tcPr>
          <w:p w:rsidR="00981B61" w:rsidRPr="00981B61" w:rsidRDefault="00981B61" w:rsidP="00981B61">
            <w:pPr>
              <w:rPr>
                <w:lang w:eastAsia="el-GR"/>
              </w:rPr>
            </w:pPr>
          </w:p>
        </w:tc>
      </w:tr>
      <w:tr w:rsidR="00981B61" w:rsidRPr="00981B61" w:rsidTr="002E54B7">
        <w:trPr>
          <w:trHeight w:val="268"/>
        </w:trPr>
        <w:tc>
          <w:tcPr>
            <w:tcW w:w="5245" w:type="dxa"/>
            <w:gridSpan w:val="2"/>
            <w:tcBorders>
              <w:left w:val="single" w:sz="8" w:space="0" w:color="auto"/>
              <w:right w:val="single" w:sz="8" w:space="0" w:color="auto"/>
            </w:tcBorders>
            <w:shd w:val="clear" w:color="auto" w:fill="auto"/>
            <w:vAlign w:val="bottom"/>
          </w:tcPr>
          <w:p w:rsidR="00981B61" w:rsidRPr="00981B61" w:rsidRDefault="00981B61" w:rsidP="00981B61">
            <w:pPr>
              <w:rPr>
                <w:lang w:eastAsia="el-GR"/>
              </w:rPr>
            </w:pPr>
          </w:p>
        </w:tc>
        <w:tc>
          <w:tcPr>
            <w:tcW w:w="1559" w:type="dxa"/>
            <w:tcBorders>
              <w:right w:val="single" w:sz="8" w:space="0" w:color="auto"/>
            </w:tcBorders>
            <w:shd w:val="clear" w:color="auto" w:fill="auto"/>
            <w:vAlign w:val="bottom"/>
          </w:tcPr>
          <w:p w:rsidR="00981B61" w:rsidRPr="00981B61" w:rsidRDefault="00981B61" w:rsidP="00981B61">
            <w:pPr>
              <w:rPr>
                <w:lang w:eastAsia="el-GR"/>
              </w:rPr>
            </w:pPr>
          </w:p>
        </w:tc>
        <w:tc>
          <w:tcPr>
            <w:tcW w:w="1276" w:type="dxa"/>
            <w:tcBorders>
              <w:right w:val="single" w:sz="8" w:space="0" w:color="auto"/>
            </w:tcBorders>
            <w:shd w:val="clear" w:color="auto" w:fill="auto"/>
            <w:vAlign w:val="bottom"/>
          </w:tcPr>
          <w:p w:rsidR="00981B61" w:rsidRPr="00981B61" w:rsidRDefault="00981B61" w:rsidP="00981B61">
            <w:pPr>
              <w:rPr>
                <w:lang w:eastAsia="el-GR"/>
              </w:rPr>
            </w:pPr>
          </w:p>
        </w:tc>
        <w:tc>
          <w:tcPr>
            <w:tcW w:w="1701" w:type="dxa"/>
            <w:tcBorders>
              <w:right w:val="single" w:sz="8" w:space="0" w:color="auto"/>
            </w:tcBorders>
            <w:shd w:val="clear" w:color="auto" w:fill="auto"/>
            <w:vAlign w:val="bottom"/>
          </w:tcPr>
          <w:p w:rsidR="00981B61" w:rsidRPr="00981B61" w:rsidRDefault="00981B61" w:rsidP="00981B61">
            <w:pPr>
              <w:rPr>
                <w:lang w:eastAsia="el-GR"/>
              </w:rPr>
            </w:pPr>
          </w:p>
        </w:tc>
      </w:tr>
    </w:tbl>
    <w:p w:rsidR="00981B61" w:rsidRPr="00981B61" w:rsidRDefault="00981B61" w:rsidP="00981B61">
      <w:pPr>
        <w:rPr>
          <w:lang w:eastAsia="el-GR"/>
        </w:rPr>
      </w:pPr>
    </w:p>
    <w:p w:rsidR="00981B61" w:rsidRDefault="00981B61"/>
    <w:sectPr w:rsidR="00981B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1A9" w:rsidRPr="00981B61" w:rsidRDefault="00981B61" w:rsidP="00981B61">
    <w:r w:rsidRPr="00981B61">
      <w:rPr>
        <w:noProof/>
      </w:rPr>
      <mc:AlternateContent>
        <mc:Choice Requires="wps">
          <w:drawing>
            <wp:anchor distT="4294967295" distB="4294967295" distL="114300" distR="114300" simplePos="0" relativeHeight="251660288" behindDoc="1" locked="0" layoutInCell="1" allowOverlap="1">
              <wp:simplePos x="0" y="0"/>
              <wp:positionH relativeFrom="page">
                <wp:posOffset>62865</wp:posOffset>
              </wp:positionH>
              <wp:positionV relativeFrom="page">
                <wp:posOffset>9890759</wp:posOffset>
              </wp:positionV>
              <wp:extent cx="7381240" cy="0"/>
              <wp:effectExtent l="0" t="0" r="0" b="0"/>
              <wp:wrapNone/>
              <wp:docPr id="25" name="Ευθεία γραμμή σύνδεσης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240" cy="0"/>
                      </a:xfrm>
                      <a:prstGeom prst="line">
                        <a:avLst/>
                      </a:prstGeom>
                      <a:noFill/>
                      <a:ln w="6350">
                        <a:solidFill>
                          <a:srgbClr val="D8D8D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86398" id="Ευθεία γραμμή σύνδεσης 25"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95pt,778.8pt" to="586.15pt,7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" strokecolor="#d8d8d8" strokeweight=".5pt">
              <w10:wrap anchorx="page" anchory="page"/>
            </v:line>
          </w:pict>
        </mc:Fallback>
      </mc:AlternateContent>
    </w:r>
    <w:r w:rsidRPr="00981B61">
      <w:rPr>
        <w:noProof/>
      </w:rPr>
      <mc:AlternateContent>
        <mc:Choice Requires="wps">
          <w:drawing>
            <wp:anchor distT="0" distB="0" distL="114300" distR="114300" simplePos="0" relativeHeight="251661312" behindDoc="1" locked="0" layoutInCell="1" allowOverlap="1">
              <wp:simplePos x="0" y="0"/>
              <wp:positionH relativeFrom="page">
                <wp:posOffset>6969760</wp:posOffset>
              </wp:positionH>
              <wp:positionV relativeFrom="page">
                <wp:posOffset>9881235</wp:posOffset>
              </wp:positionV>
              <wp:extent cx="487045" cy="212725"/>
              <wp:effectExtent l="0" t="0" r="8255" b="15875"/>
              <wp:wrapNone/>
              <wp:docPr id="24" name="Πλαίσιο κειμένου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1A9" w:rsidRPr="00981B61" w:rsidRDefault="00981B61" w:rsidP="00981B61">
                          <w:r w:rsidRPr="00981B61">
                            <w:fldChar w:fldCharType="begin"/>
                          </w:r>
                          <w:r w:rsidRPr="00981B61">
                            <w:instrText xml:space="preserve"> PAGE </w:instrText>
                          </w:r>
                          <w:r w:rsidRPr="00981B61">
                            <w:fldChar w:fldCharType="separate"/>
                          </w:r>
                          <w:r w:rsidRPr="00981B61">
                            <w:t>22</w:t>
                          </w:r>
                          <w:r w:rsidRPr="00981B61">
                            <w:fldChar w:fldCharType="end"/>
                          </w:r>
                          <w:r w:rsidRPr="00981B61">
                            <w:t xml:space="preserve"> | </w:t>
                          </w:r>
                          <w:r w:rsidRPr="00981B61">
                            <w:t>Σελ.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4" o:spid="_x0000_s1027" type="#_x0000_t202" style="position:absolute;margin-left:548.8pt;margin-top:778.05pt;width:38.35pt;height:1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" filled="f" stroked="f">
              <v:textbox inset="0,0,0,0">
                <w:txbxContent>
                  <w:p w:rsidR="00D551A9" w:rsidRPr="00981B61" w:rsidRDefault="00981B61" w:rsidP="00981B61">
                    <w:r w:rsidRPr="00981B61">
                      <w:fldChar w:fldCharType="begin"/>
                    </w:r>
                    <w:r w:rsidRPr="00981B61">
                      <w:instrText xml:space="preserve"> PAGE </w:instrText>
                    </w:r>
                    <w:r w:rsidRPr="00981B61">
                      <w:fldChar w:fldCharType="separate"/>
                    </w:r>
                    <w:r w:rsidRPr="00981B61">
                      <w:t>22</w:t>
                    </w:r>
                    <w:r w:rsidRPr="00981B61">
                      <w:fldChar w:fldCharType="end"/>
                    </w:r>
                    <w:r w:rsidRPr="00981B61">
                      <w:t xml:space="preserve"> | </w:t>
                    </w:r>
                    <w:r w:rsidRPr="00981B61">
                      <w:t>Σελ.</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1A9" w:rsidRPr="00981B61" w:rsidRDefault="00981B61" w:rsidP="00981B61">
    <w:r w:rsidRPr="00981B61">
      <w:rPr>
        <w:noProof/>
      </w:rPr>
      <mc:AlternateContent>
        <mc:Choice Requires="wps">
          <w:drawing>
            <wp:anchor distT="0" distB="0" distL="114300" distR="114300" simplePos="0" relativeHeight="251659264" behindDoc="1" locked="0" layoutInCell="1" allowOverlap="1">
              <wp:simplePos x="0" y="0"/>
              <wp:positionH relativeFrom="page">
                <wp:posOffset>5354955</wp:posOffset>
              </wp:positionH>
              <wp:positionV relativeFrom="page">
                <wp:posOffset>436880</wp:posOffset>
              </wp:positionV>
              <wp:extent cx="2011680" cy="212725"/>
              <wp:effectExtent l="0" t="0" r="7620" b="15875"/>
              <wp:wrapNone/>
              <wp:docPr id="26" name="Πλαίσιο κειμένου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1A9" w:rsidRPr="00981B61" w:rsidRDefault="00981B61" w:rsidP="00981B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6" o:spid="_x0000_s1026" type="#_x0000_t202" style="position:absolute;margin-left:421.65pt;margin-top:34.4pt;width:158.4pt;height:1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" filled="f" stroked="f">
              <v:textbox inset="0,0,0,0">
                <w:txbxContent>
                  <w:p w:rsidR="00D551A9" w:rsidRPr="00981B61" w:rsidRDefault="00981B61" w:rsidP="00981B61"/>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61"/>
    <w:rsid w:val="00981B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5AD5904-A238-487E-8AFE-DE9FB431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7827</Words>
  <Characters>42269</Characters>
  <Application>Microsoft Office Word</Application>
  <DocSecurity>0</DocSecurity>
  <Lines>352</Lines>
  <Paragraphs>99</Paragraphs>
  <ScaleCrop>false</ScaleCrop>
  <Company/>
  <LinksUpToDate>false</LinksUpToDate>
  <CharactersWithSpaces>49997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Αφροδίτη Ζιούζια</dc:creator>
  <cp:keywords/>
  <dc:description/>
  <cp:lastModifiedBy>Αφροδίτη Ζιούζια</cp:lastModifiedBy>
  <cp:revision>1</cp:revision>
  <dcterms:created xsi:type="dcterms:W3CDTF">2019-12-24T06:58:00Z</dcterms:created>
  <dcterms:modified xsi:type="dcterms:W3CDTF">2019-12-24T07:00:00Z</dcterms:modified>
</cp:coreProperties>
</file>